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C7F" w:rsidRPr="00B02D13" w:rsidRDefault="003D2023" w:rsidP="00237C7F">
      <w:pPr>
        <w:pStyle w:val="Title"/>
        <w:spacing w:line="276" w:lineRule="auto"/>
        <w:rPr>
          <w:rFonts w:ascii="Garamond" w:hAnsi="Garamond" w:cs="Arial"/>
          <w:b w:val="0"/>
          <w:sz w:val="28"/>
          <w:szCs w:val="28"/>
          <w:lang w:val="en-GB"/>
        </w:rPr>
      </w:pPr>
      <w:r w:rsidRPr="00B02D13">
        <w:rPr>
          <w:rFonts w:ascii="Garamond" w:hAnsi="Garamond" w:cs="Arial"/>
          <w:b w:val="0"/>
          <w:sz w:val="28"/>
          <w:szCs w:val="28"/>
          <w:lang w:val="en-US"/>
        </w:rPr>
        <w:t>ECIB</w:t>
      </w:r>
      <w:r w:rsidR="00B0472D" w:rsidRPr="00B02D13">
        <w:rPr>
          <w:rFonts w:ascii="Garamond" w:hAnsi="Garamond" w:cs="Arial" w:hint="cs"/>
          <w:b w:val="0"/>
          <w:sz w:val="28"/>
          <w:szCs w:val="28"/>
          <w:rtl/>
          <w:lang w:val="en-US"/>
        </w:rPr>
        <w:t xml:space="preserve"> </w:t>
      </w:r>
      <w:r w:rsidR="00B0472D" w:rsidRPr="00B02D13">
        <w:rPr>
          <w:rFonts w:ascii="Garamond" w:hAnsi="Garamond" w:cs="Arial" w:hint="cs"/>
          <w:b w:val="0"/>
          <w:sz w:val="28"/>
          <w:szCs w:val="28"/>
          <w:rtl/>
          <w:lang w:val="en-GB"/>
        </w:rPr>
        <w:t>مشروع تعزيز</w:t>
      </w:r>
      <w:r w:rsidR="00836C14" w:rsidRPr="00B02D13">
        <w:rPr>
          <w:rFonts w:ascii="Garamond" w:hAnsi="Garamond" w:cs="Arial" w:hint="cs"/>
          <w:b w:val="0"/>
          <w:sz w:val="28"/>
          <w:szCs w:val="28"/>
          <w:rtl/>
          <w:lang w:val="en-GB"/>
        </w:rPr>
        <w:t xml:space="preserve"> بناء</w:t>
      </w:r>
      <w:r w:rsidR="00B0472D" w:rsidRPr="00B02D13">
        <w:rPr>
          <w:rFonts w:ascii="Garamond" w:hAnsi="Garamond" w:cs="Arial" w:hint="cs"/>
          <w:b w:val="0"/>
          <w:sz w:val="28"/>
          <w:szCs w:val="28"/>
          <w:rtl/>
          <w:lang w:val="en-GB"/>
        </w:rPr>
        <w:t xml:space="preserve"> قدرات</w:t>
      </w:r>
      <w:r w:rsidR="00836C14" w:rsidRPr="00B02D13">
        <w:rPr>
          <w:rFonts w:ascii="Garamond" w:hAnsi="Garamond" w:cs="Arial" w:hint="cs"/>
          <w:b w:val="0"/>
          <w:sz w:val="28"/>
          <w:szCs w:val="28"/>
          <w:rtl/>
          <w:lang w:val="en-GB"/>
        </w:rPr>
        <w:t xml:space="preserve"> مؤسسات التعليم والتدريب المهني والتقني/</w:t>
      </w:r>
      <w:r w:rsidR="00B0472D" w:rsidRPr="00B02D13">
        <w:rPr>
          <w:rFonts w:ascii="Garamond" w:hAnsi="Garamond" w:cs="Arial" w:hint="cs"/>
          <w:b w:val="0"/>
          <w:sz w:val="28"/>
          <w:szCs w:val="28"/>
          <w:rtl/>
          <w:lang w:val="en-GB"/>
        </w:rPr>
        <w:t xml:space="preserve"> </w:t>
      </w:r>
    </w:p>
    <w:p w:rsidR="00B0472D" w:rsidRPr="003D2023" w:rsidRDefault="00B0472D" w:rsidP="003D2023">
      <w:pPr>
        <w:pStyle w:val="Title"/>
        <w:spacing w:line="276" w:lineRule="auto"/>
        <w:rPr>
          <w:rFonts w:ascii="Garamond" w:hAnsi="Garamond" w:cs="Arial"/>
          <w:bCs w:val="0"/>
          <w:sz w:val="24"/>
          <w:lang w:val="en-US"/>
        </w:rPr>
      </w:pPr>
      <w:r w:rsidRPr="00483695">
        <w:rPr>
          <w:rFonts w:ascii="Garamond" w:hAnsi="Garamond" w:cs="Arial"/>
          <w:bCs w:val="0"/>
          <w:sz w:val="24"/>
          <w:lang w:val="en-GB"/>
        </w:rPr>
        <w:t>PZA 12 029 11</w:t>
      </w:r>
    </w:p>
    <w:p w:rsidR="006B0FF7" w:rsidRDefault="00B0472D" w:rsidP="003D2023">
      <w:pPr>
        <w:jc w:val="center"/>
        <w:rPr>
          <w:rFonts w:ascii="Garamond" w:hAnsi="Garamond"/>
          <w:bCs/>
          <w:i/>
          <w:sz w:val="28"/>
          <w:szCs w:val="28"/>
          <w:rtl/>
        </w:rPr>
      </w:pPr>
      <w:r w:rsidRPr="00B02D13">
        <w:rPr>
          <w:rFonts w:ascii="Garamond" w:hAnsi="Garamond" w:hint="cs"/>
          <w:bCs/>
          <w:i/>
          <w:sz w:val="28"/>
          <w:szCs w:val="28"/>
          <w:rtl/>
        </w:rPr>
        <w:t>م</w:t>
      </w:r>
      <w:r w:rsidR="006B0FF7">
        <w:rPr>
          <w:rFonts w:ascii="Garamond" w:hAnsi="Garamond" w:hint="cs"/>
          <w:bCs/>
          <w:i/>
          <w:sz w:val="28"/>
          <w:szCs w:val="28"/>
          <w:rtl/>
        </w:rPr>
        <w:t>نح مبادرات التعلم من خلال العمل</w:t>
      </w:r>
    </w:p>
    <w:p w:rsidR="00B0472D" w:rsidRDefault="003D2023" w:rsidP="003D2023">
      <w:pPr>
        <w:jc w:val="center"/>
        <w:rPr>
          <w:rFonts w:ascii="Garamond" w:eastAsia="SimSun" w:hAnsi="Garamond"/>
          <w:bCs/>
          <w:sz w:val="28"/>
          <w:szCs w:val="28"/>
          <w:rtl/>
        </w:rPr>
      </w:pPr>
      <w:r w:rsidRPr="00B02D13">
        <w:rPr>
          <w:rFonts w:ascii="Garamond" w:hAnsi="Garamond"/>
          <w:bCs/>
          <w:i/>
          <w:sz w:val="28"/>
          <w:szCs w:val="28"/>
        </w:rPr>
        <w:t xml:space="preserve"> </w:t>
      </w:r>
      <w:r w:rsidR="00B0472D" w:rsidRPr="00B02D13">
        <w:rPr>
          <w:rFonts w:ascii="Garamond" w:eastAsia="SimSun" w:hAnsi="Garamond" w:hint="cs"/>
          <w:bCs/>
          <w:sz w:val="28"/>
          <w:szCs w:val="28"/>
          <w:rtl/>
        </w:rPr>
        <w:t>دعوة لتقديم عروض</w:t>
      </w:r>
    </w:p>
    <w:p w:rsidR="00F37D05" w:rsidRPr="00B02D13" w:rsidRDefault="00F37D05" w:rsidP="00D11A00">
      <w:pPr>
        <w:jc w:val="center"/>
        <w:rPr>
          <w:rFonts w:ascii="Garamond" w:hAnsi="Garamond"/>
          <w:bCs/>
          <w:i/>
          <w:sz w:val="28"/>
          <w:szCs w:val="28"/>
          <w:rtl/>
        </w:rPr>
      </w:pPr>
      <w:r>
        <w:rPr>
          <w:rFonts w:ascii="Garamond" w:eastAsia="SimSun" w:hAnsi="Garamond" w:hint="cs"/>
          <w:bCs/>
          <w:sz w:val="28"/>
          <w:szCs w:val="28"/>
          <w:rtl/>
        </w:rPr>
        <w:t>السنة الدراسية 2015/2016م</w:t>
      </w:r>
    </w:p>
    <w:p w:rsidR="00450D42" w:rsidRPr="00450D42" w:rsidRDefault="00450D42" w:rsidP="00450D42">
      <w:pPr>
        <w:tabs>
          <w:tab w:val="center" w:pos="4153"/>
          <w:tab w:val="right" w:pos="8306"/>
        </w:tabs>
        <w:bidi w:val="0"/>
        <w:jc w:val="center"/>
        <w:rPr>
          <w:rFonts w:asciiTheme="majorBidi" w:eastAsia="SimSun" w:hAnsiTheme="majorBidi" w:cstheme="majorBidi"/>
          <w:bCs/>
          <w:sz w:val="28"/>
          <w:szCs w:val="28"/>
          <w:rtl/>
          <w:lang w:eastAsia="nl-NL"/>
        </w:rPr>
      </w:pPr>
    </w:p>
    <w:p w:rsidR="00B0472D" w:rsidRPr="00450D42" w:rsidRDefault="00B0472D" w:rsidP="00B0472D">
      <w:pPr>
        <w:tabs>
          <w:tab w:val="center" w:pos="4153"/>
          <w:tab w:val="right" w:pos="8306"/>
        </w:tabs>
        <w:bidi w:val="0"/>
        <w:jc w:val="right"/>
        <w:rPr>
          <w:rFonts w:asciiTheme="majorBidi" w:eastAsia="SimSun" w:hAnsiTheme="majorBidi" w:cstheme="majorBidi"/>
          <w:bCs/>
          <w:sz w:val="28"/>
          <w:szCs w:val="28"/>
          <w:rtl/>
          <w:lang w:eastAsia="nl-NL"/>
        </w:rPr>
      </w:pPr>
      <w:r w:rsidRPr="00450D42">
        <w:rPr>
          <w:rFonts w:asciiTheme="majorBidi" w:eastAsia="SimSun" w:hAnsiTheme="majorBidi" w:cstheme="majorBidi"/>
          <w:bCs/>
          <w:sz w:val="28"/>
          <w:szCs w:val="28"/>
          <w:rtl/>
          <w:lang w:eastAsia="nl-NL"/>
        </w:rPr>
        <w:t>1.المقدمة</w:t>
      </w:r>
    </w:p>
    <w:p w:rsidR="00B0472D" w:rsidRPr="00450D42" w:rsidRDefault="00B02D13" w:rsidP="00B0472D">
      <w:pPr>
        <w:tabs>
          <w:tab w:val="center" w:pos="4153"/>
          <w:tab w:val="right" w:pos="8306"/>
        </w:tabs>
        <w:bidi w:val="0"/>
        <w:jc w:val="right"/>
        <w:rPr>
          <w:rFonts w:asciiTheme="majorBidi" w:eastAsia="SimSun" w:hAnsiTheme="majorBidi" w:cstheme="majorBidi"/>
          <w:bCs/>
          <w:sz w:val="28"/>
          <w:szCs w:val="28"/>
          <w:rtl/>
          <w:lang w:eastAsia="nl-NL"/>
        </w:rPr>
      </w:pPr>
      <w:r w:rsidRPr="00450D42">
        <w:rPr>
          <w:rFonts w:asciiTheme="majorBidi" w:eastAsia="SimSun" w:hAnsiTheme="majorBidi" w:cstheme="majorBidi"/>
          <w:bCs/>
          <w:sz w:val="28"/>
          <w:szCs w:val="28"/>
          <w:rtl/>
          <w:lang w:eastAsia="nl-NL"/>
        </w:rPr>
        <w:t>2</w:t>
      </w:r>
      <w:r w:rsidR="00B0472D" w:rsidRPr="00450D42">
        <w:rPr>
          <w:rFonts w:asciiTheme="majorBidi" w:eastAsia="SimSun" w:hAnsiTheme="majorBidi" w:cstheme="majorBidi"/>
          <w:bCs/>
          <w:sz w:val="28"/>
          <w:szCs w:val="28"/>
          <w:rtl/>
          <w:lang w:eastAsia="nl-NL"/>
        </w:rPr>
        <w:t>. المحاور الرئيسية لبرنامج تعزيز بناء القدرات</w:t>
      </w:r>
    </w:p>
    <w:p w:rsidR="00450D42" w:rsidRPr="00450D42" w:rsidRDefault="00B0472D" w:rsidP="000A19F3">
      <w:pPr>
        <w:tabs>
          <w:tab w:val="center" w:pos="4153"/>
          <w:tab w:val="right" w:pos="8306"/>
        </w:tabs>
        <w:bidi w:val="0"/>
        <w:spacing w:line="240" w:lineRule="auto"/>
        <w:contextualSpacing/>
        <w:jc w:val="right"/>
        <w:rPr>
          <w:rFonts w:asciiTheme="majorBidi" w:eastAsia="SimSun" w:hAnsiTheme="majorBidi" w:cstheme="majorBidi"/>
          <w:bCs/>
          <w:sz w:val="28"/>
          <w:szCs w:val="28"/>
          <w:rtl/>
          <w:lang w:eastAsia="nl-NL"/>
        </w:rPr>
      </w:pPr>
      <w:r w:rsidRPr="00450D42">
        <w:rPr>
          <w:rFonts w:asciiTheme="majorBidi" w:eastAsia="SimSun" w:hAnsiTheme="majorBidi" w:cstheme="majorBidi"/>
          <w:bCs/>
          <w:sz w:val="28"/>
          <w:szCs w:val="28"/>
          <w:rtl/>
          <w:lang w:eastAsia="nl-NL"/>
        </w:rPr>
        <w:t>3. أهداف ومخرجات منحة</w:t>
      </w:r>
      <w:r w:rsidR="000A19F3">
        <w:rPr>
          <w:rFonts w:asciiTheme="majorBidi" w:eastAsia="SimSun" w:hAnsiTheme="majorBidi" w:cstheme="majorBidi" w:hint="cs"/>
          <w:bCs/>
          <w:sz w:val="28"/>
          <w:szCs w:val="28"/>
          <w:rtl/>
          <w:lang w:eastAsia="nl-NL"/>
        </w:rPr>
        <w:t xml:space="preserve"> مبادرة</w:t>
      </w:r>
      <w:r w:rsidRPr="00450D42">
        <w:rPr>
          <w:rFonts w:asciiTheme="majorBidi" w:eastAsia="SimSun" w:hAnsiTheme="majorBidi" w:cstheme="majorBidi"/>
          <w:bCs/>
          <w:sz w:val="28"/>
          <w:szCs w:val="28"/>
          <w:rtl/>
          <w:lang w:eastAsia="nl-NL"/>
        </w:rPr>
        <w:t xml:space="preserve"> التعلم من خلال العمل</w:t>
      </w:r>
    </w:p>
    <w:p w:rsidR="00B0472D" w:rsidRPr="00450D42" w:rsidRDefault="00450D42" w:rsidP="000A19F3">
      <w:pPr>
        <w:tabs>
          <w:tab w:val="center" w:pos="4153"/>
          <w:tab w:val="right" w:pos="8306"/>
        </w:tabs>
        <w:bidi w:val="0"/>
        <w:spacing w:line="240" w:lineRule="auto"/>
        <w:contextualSpacing/>
        <w:jc w:val="right"/>
        <w:rPr>
          <w:rFonts w:asciiTheme="majorBidi" w:eastAsia="SimSun" w:hAnsiTheme="majorBidi" w:cstheme="majorBidi"/>
          <w:bCs/>
          <w:sz w:val="28"/>
          <w:szCs w:val="28"/>
          <w:lang w:eastAsia="nl-NL"/>
        </w:rPr>
      </w:pPr>
      <w:r>
        <w:rPr>
          <w:rFonts w:asciiTheme="majorBidi" w:eastAsia="SimSun" w:hAnsiTheme="majorBidi" w:cstheme="majorBidi" w:hint="cs"/>
          <w:b/>
          <w:sz w:val="28"/>
          <w:szCs w:val="28"/>
          <w:rtl/>
          <w:lang w:eastAsia="nl-NL"/>
        </w:rPr>
        <w:t>3.1</w:t>
      </w:r>
      <w:r w:rsidR="00B0472D" w:rsidRPr="00450D42">
        <w:rPr>
          <w:rFonts w:asciiTheme="majorBidi" w:eastAsia="SimSun" w:hAnsiTheme="majorBidi" w:cstheme="majorBidi"/>
          <w:b/>
          <w:sz w:val="28"/>
          <w:szCs w:val="28"/>
          <w:rtl/>
          <w:lang w:eastAsia="nl-NL"/>
        </w:rPr>
        <w:t xml:space="preserve">  أهداف دعم منحة</w:t>
      </w:r>
      <w:r w:rsidR="000A19F3">
        <w:rPr>
          <w:rFonts w:asciiTheme="majorBidi" w:eastAsia="SimSun" w:hAnsiTheme="majorBidi" w:cstheme="majorBidi" w:hint="cs"/>
          <w:b/>
          <w:sz w:val="28"/>
          <w:szCs w:val="28"/>
          <w:rtl/>
          <w:lang w:eastAsia="nl-NL"/>
        </w:rPr>
        <w:t xml:space="preserve"> مبادرة</w:t>
      </w:r>
      <w:r w:rsidR="00B0472D" w:rsidRPr="00450D42">
        <w:rPr>
          <w:rFonts w:asciiTheme="majorBidi" w:eastAsia="SimSun" w:hAnsiTheme="majorBidi" w:cstheme="majorBidi"/>
          <w:b/>
          <w:sz w:val="28"/>
          <w:szCs w:val="28"/>
          <w:rtl/>
          <w:lang w:eastAsia="nl-NL"/>
        </w:rPr>
        <w:t xml:space="preserve"> التعلم من خلال العمل</w:t>
      </w:r>
    </w:p>
    <w:p w:rsidR="00B0472D" w:rsidRPr="00450D42" w:rsidRDefault="00450D42" w:rsidP="000A19F3">
      <w:pPr>
        <w:tabs>
          <w:tab w:val="center" w:pos="4153"/>
          <w:tab w:val="right" w:pos="8306"/>
        </w:tabs>
        <w:bidi w:val="0"/>
        <w:spacing w:line="240" w:lineRule="auto"/>
        <w:contextualSpacing/>
        <w:jc w:val="right"/>
        <w:rPr>
          <w:rFonts w:asciiTheme="majorBidi" w:eastAsia="SimSun" w:hAnsiTheme="majorBidi" w:cstheme="majorBidi"/>
          <w:b/>
          <w:sz w:val="28"/>
          <w:szCs w:val="28"/>
          <w:lang w:eastAsia="nl-NL"/>
        </w:rPr>
      </w:pPr>
      <w:r>
        <w:rPr>
          <w:rFonts w:asciiTheme="majorBidi" w:eastAsia="SimSun" w:hAnsiTheme="majorBidi" w:cstheme="majorBidi" w:hint="cs"/>
          <w:b/>
          <w:sz w:val="28"/>
          <w:szCs w:val="28"/>
          <w:rtl/>
          <w:lang w:eastAsia="nl-NL"/>
        </w:rPr>
        <w:t>3.2</w:t>
      </w:r>
      <w:r w:rsidR="00B0472D" w:rsidRPr="00450D42">
        <w:rPr>
          <w:rFonts w:asciiTheme="majorBidi" w:eastAsia="SimSun" w:hAnsiTheme="majorBidi" w:cstheme="majorBidi"/>
          <w:b/>
          <w:sz w:val="28"/>
          <w:szCs w:val="28"/>
          <w:rtl/>
          <w:lang w:eastAsia="nl-NL"/>
        </w:rPr>
        <w:t xml:space="preserve"> المخرجات المتوقعة من منحة </w:t>
      </w:r>
      <w:r w:rsidR="000A19F3">
        <w:rPr>
          <w:rFonts w:asciiTheme="majorBidi" w:eastAsia="SimSun" w:hAnsiTheme="majorBidi" w:cstheme="majorBidi" w:hint="cs"/>
          <w:b/>
          <w:sz w:val="28"/>
          <w:szCs w:val="28"/>
          <w:rtl/>
          <w:lang w:eastAsia="nl-NL"/>
        </w:rPr>
        <w:t xml:space="preserve">مبادرة </w:t>
      </w:r>
      <w:r w:rsidR="00B0472D" w:rsidRPr="00450D42">
        <w:rPr>
          <w:rFonts w:asciiTheme="majorBidi" w:eastAsia="SimSun" w:hAnsiTheme="majorBidi" w:cstheme="majorBidi"/>
          <w:b/>
          <w:sz w:val="28"/>
          <w:szCs w:val="28"/>
          <w:rtl/>
          <w:lang w:eastAsia="nl-NL"/>
        </w:rPr>
        <w:t>التعلم من خلال العمل</w:t>
      </w:r>
    </w:p>
    <w:p w:rsidR="00B02D13" w:rsidRPr="00450D42" w:rsidRDefault="00B02D13" w:rsidP="00B02D13">
      <w:pPr>
        <w:tabs>
          <w:tab w:val="center" w:pos="4153"/>
          <w:tab w:val="right" w:pos="8306"/>
        </w:tabs>
        <w:bidi w:val="0"/>
        <w:spacing w:line="240" w:lineRule="auto"/>
        <w:contextualSpacing/>
        <w:jc w:val="right"/>
        <w:rPr>
          <w:rFonts w:asciiTheme="majorBidi" w:eastAsia="SimSun" w:hAnsiTheme="majorBidi" w:cstheme="majorBidi"/>
          <w:b/>
          <w:sz w:val="28"/>
          <w:szCs w:val="28"/>
          <w:rtl/>
          <w:lang w:eastAsia="nl-NL" w:bidi="he-IL"/>
        </w:rPr>
      </w:pPr>
    </w:p>
    <w:p w:rsidR="00B02D13" w:rsidRPr="00450D42" w:rsidRDefault="000A19F3" w:rsidP="00450D42">
      <w:pPr>
        <w:tabs>
          <w:tab w:val="center" w:pos="4153"/>
          <w:tab w:val="right" w:pos="8306"/>
        </w:tabs>
        <w:bidi w:val="0"/>
        <w:spacing w:line="240" w:lineRule="auto"/>
        <w:contextualSpacing/>
        <w:jc w:val="right"/>
        <w:rPr>
          <w:rFonts w:asciiTheme="majorBidi" w:eastAsia="SimSun" w:hAnsiTheme="majorBidi" w:cstheme="majorBidi"/>
          <w:bCs/>
          <w:sz w:val="28"/>
          <w:szCs w:val="28"/>
          <w:rtl/>
          <w:lang w:eastAsia="nl-NL"/>
        </w:rPr>
      </w:pPr>
      <w:r>
        <w:rPr>
          <w:rFonts w:asciiTheme="majorBidi" w:eastAsia="SimSun" w:hAnsiTheme="majorBidi" w:cstheme="majorBidi"/>
          <w:bCs/>
          <w:sz w:val="28"/>
          <w:szCs w:val="28"/>
          <w:rtl/>
          <w:lang w:eastAsia="nl-NL"/>
        </w:rPr>
        <w:t xml:space="preserve">4.آلية اختيار </w:t>
      </w:r>
      <w:r w:rsidR="00B0472D" w:rsidRPr="00450D42">
        <w:rPr>
          <w:rFonts w:asciiTheme="majorBidi" w:eastAsia="SimSun" w:hAnsiTheme="majorBidi" w:cstheme="majorBidi"/>
          <w:bCs/>
          <w:sz w:val="28"/>
          <w:szCs w:val="28"/>
          <w:rtl/>
          <w:lang w:eastAsia="nl-NL"/>
        </w:rPr>
        <w:t>منحة</w:t>
      </w:r>
      <w:r>
        <w:rPr>
          <w:rFonts w:asciiTheme="majorBidi" w:eastAsia="SimSun" w:hAnsiTheme="majorBidi" w:cstheme="majorBidi" w:hint="cs"/>
          <w:bCs/>
          <w:sz w:val="28"/>
          <w:szCs w:val="28"/>
          <w:rtl/>
          <w:lang w:eastAsia="nl-NL"/>
        </w:rPr>
        <w:t xml:space="preserve"> مبادرة</w:t>
      </w:r>
      <w:r w:rsidR="00B0472D" w:rsidRPr="00450D42">
        <w:rPr>
          <w:rFonts w:asciiTheme="majorBidi" w:eastAsia="SimSun" w:hAnsiTheme="majorBidi" w:cstheme="majorBidi"/>
          <w:bCs/>
          <w:sz w:val="28"/>
          <w:szCs w:val="28"/>
          <w:rtl/>
          <w:lang w:eastAsia="nl-NL"/>
        </w:rPr>
        <w:t xml:space="preserve"> التعلم من خلال العمل</w:t>
      </w:r>
    </w:p>
    <w:p w:rsidR="00B0472D" w:rsidRPr="00450D42" w:rsidRDefault="00450D42" w:rsidP="00450D42">
      <w:pPr>
        <w:tabs>
          <w:tab w:val="center" w:pos="4153"/>
          <w:tab w:val="right" w:pos="8306"/>
        </w:tabs>
        <w:bidi w:val="0"/>
        <w:spacing w:line="240" w:lineRule="auto"/>
        <w:contextualSpacing/>
        <w:jc w:val="right"/>
        <w:rPr>
          <w:rFonts w:asciiTheme="majorBidi" w:eastAsia="SimSun" w:hAnsiTheme="majorBidi" w:cstheme="majorBidi"/>
          <w:b/>
          <w:sz w:val="28"/>
          <w:szCs w:val="28"/>
          <w:rtl/>
          <w:lang w:eastAsia="nl-NL"/>
        </w:rPr>
      </w:pPr>
      <w:r>
        <w:rPr>
          <w:rFonts w:asciiTheme="majorBidi" w:eastAsia="SimSun" w:hAnsiTheme="majorBidi" w:cstheme="majorBidi" w:hint="cs"/>
          <w:b/>
          <w:sz w:val="28"/>
          <w:szCs w:val="28"/>
          <w:rtl/>
          <w:lang w:eastAsia="nl-NL"/>
        </w:rPr>
        <w:t>4.1</w:t>
      </w:r>
      <w:r w:rsidR="00B0472D" w:rsidRPr="00450D42">
        <w:rPr>
          <w:rFonts w:asciiTheme="majorBidi" w:eastAsia="SimSun" w:hAnsiTheme="majorBidi" w:cstheme="majorBidi"/>
          <w:b/>
          <w:sz w:val="28"/>
          <w:szCs w:val="28"/>
          <w:rtl/>
          <w:lang w:eastAsia="nl-NL"/>
        </w:rPr>
        <w:t xml:space="preserve"> نموذج الطلب</w:t>
      </w:r>
    </w:p>
    <w:p w:rsidR="00B0472D" w:rsidRPr="00450D42" w:rsidRDefault="00450D42" w:rsidP="00450D42">
      <w:pPr>
        <w:tabs>
          <w:tab w:val="center" w:pos="4153"/>
          <w:tab w:val="right" w:pos="8306"/>
        </w:tabs>
        <w:bidi w:val="0"/>
        <w:spacing w:line="240" w:lineRule="auto"/>
        <w:contextualSpacing/>
        <w:jc w:val="right"/>
        <w:rPr>
          <w:rFonts w:asciiTheme="majorBidi" w:eastAsia="SimSun" w:hAnsiTheme="majorBidi" w:cstheme="majorBidi"/>
          <w:b/>
          <w:sz w:val="28"/>
          <w:szCs w:val="28"/>
          <w:rtl/>
          <w:lang w:eastAsia="nl-NL"/>
        </w:rPr>
      </w:pPr>
      <w:r>
        <w:rPr>
          <w:rFonts w:asciiTheme="majorBidi" w:eastAsia="SimSun" w:hAnsiTheme="majorBidi" w:cstheme="majorBidi" w:hint="cs"/>
          <w:b/>
          <w:sz w:val="28"/>
          <w:szCs w:val="28"/>
          <w:rtl/>
          <w:lang w:eastAsia="nl-NL"/>
        </w:rPr>
        <w:t>4.2</w:t>
      </w:r>
      <w:r w:rsidR="00B0472D" w:rsidRPr="00450D42">
        <w:rPr>
          <w:rFonts w:asciiTheme="majorBidi" w:eastAsia="SimSun" w:hAnsiTheme="majorBidi" w:cstheme="majorBidi"/>
          <w:b/>
          <w:sz w:val="28"/>
          <w:szCs w:val="28"/>
          <w:rtl/>
          <w:lang w:eastAsia="nl-NL"/>
        </w:rPr>
        <w:t xml:space="preserve"> شروط التأهل للمنحة </w:t>
      </w:r>
    </w:p>
    <w:p w:rsidR="00450D42" w:rsidRPr="00450D42" w:rsidRDefault="00450D42" w:rsidP="000A19F3">
      <w:pPr>
        <w:tabs>
          <w:tab w:val="center" w:pos="4153"/>
          <w:tab w:val="right" w:pos="8306"/>
        </w:tabs>
        <w:bidi w:val="0"/>
        <w:spacing w:line="240" w:lineRule="auto"/>
        <w:contextualSpacing/>
        <w:jc w:val="right"/>
        <w:rPr>
          <w:rFonts w:asciiTheme="majorBidi" w:eastAsia="SimSun" w:hAnsiTheme="majorBidi" w:cstheme="majorBidi"/>
          <w:b/>
          <w:sz w:val="28"/>
          <w:szCs w:val="28"/>
          <w:rtl/>
          <w:lang w:eastAsia="nl-NL"/>
        </w:rPr>
      </w:pPr>
      <w:r>
        <w:rPr>
          <w:rFonts w:asciiTheme="majorBidi" w:eastAsia="SimSun" w:hAnsiTheme="majorBidi" w:cstheme="majorBidi" w:hint="cs"/>
          <w:b/>
          <w:sz w:val="28"/>
          <w:szCs w:val="28"/>
          <w:rtl/>
          <w:lang w:eastAsia="nl-NL"/>
        </w:rPr>
        <w:t>4.3</w:t>
      </w:r>
      <w:r w:rsidR="000A19F3">
        <w:rPr>
          <w:rFonts w:asciiTheme="majorBidi" w:eastAsia="SimSun" w:hAnsiTheme="majorBidi" w:cstheme="majorBidi"/>
          <w:b/>
          <w:sz w:val="28"/>
          <w:szCs w:val="28"/>
          <w:rtl/>
          <w:lang w:eastAsia="nl-NL"/>
        </w:rPr>
        <w:t xml:space="preserve"> شروط </w:t>
      </w:r>
      <w:r w:rsidR="00B0472D" w:rsidRPr="00450D42">
        <w:rPr>
          <w:rFonts w:asciiTheme="majorBidi" w:eastAsia="SimSun" w:hAnsiTheme="majorBidi" w:cstheme="majorBidi"/>
          <w:b/>
          <w:sz w:val="28"/>
          <w:szCs w:val="28"/>
          <w:rtl/>
          <w:lang w:eastAsia="nl-NL"/>
        </w:rPr>
        <w:t>اختيار</w:t>
      </w:r>
      <w:r w:rsidR="000A19F3">
        <w:rPr>
          <w:rFonts w:asciiTheme="majorBidi" w:eastAsia="SimSun" w:hAnsiTheme="majorBidi" w:cstheme="majorBidi" w:hint="cs"/>
          <w:b/>
          <w:sz w:val="28"/>
          <w:szCs w:val="28"/>
          <w:rtl/>
          <w:lang w:eastAsia="nl-NL"/>
        </w:rPr>
        <w:t xml:space="preserve"> منحة مبادرة</w:t>
      </w:r>
      <w:r w:rsidR="00B0472D" w:rsidRPr="00450D42">
        <w:rPr>
          <w:rFonts w:asciiTheme="majorBidi" w:eastAsia="SimSun" w:hAnsiTheme="majorBidi" w:cstheme="majorBidi"/>
          <w:b/>
          <w:sz w:val="28"/>
          <w:szCs w:val="28"/>
          <w:rtl/>
          <w:lang w:eastAsia="nl-NL"/>
        </w:rPr>
        <w:t xml:space="preserve"> التعلم من خلال العمل</w:t>
      </w:r>
    </w:p>
    <w:p w:rsidR="00B0472D" w:rsidRPr="00450D42" w:rsidRDefault="00B0472D" w:rsidP="00450D42">
      <w:pPr>
        <w:tabs>
          <w:tab w:val="center" w:pos="4153"/>
          <w:tab w:val="right" w:pos="8306"/>
        </w:tabs>
        <w:bidi w:val="0"/>
        <w:spacing w:line="240" w:lineRule="auto"/>
        <w:contextualSpacing/>
        <w:jc w:val="right"/>
        <w:rPr>
          <w:rFonts w:asciiTheme="majorBidi" w:eastAsia="SimSun" w:hAnsiTheme="majorBidi" w:cstheme="majorBidi"/>
          <w:b/>
          <w:sz w:val="28"/>
          <w:szCs w:val="28"/>
          <w:rtl/>
          <w:lang w:eastAsia="nl-NL" w:bidi="he-IL"/>
        </w:rPr>
      </w:pPr>
      <w:r w:rsidRPr="00450D42">
        <w:rPr>
          <w:rFonts w:asciiTheme="majorBidi" w:eastAsia="SimSun" w:hAnsiTheme="majorBidi" w:cstheme="majorBidi"/>
          <w:b/>
          <w:sz w:val="28"/>
          <w:szCs w:val="28"/>
          <w:rtl/>
          <w:lang w:eastAsia="nl-NL"/>
        </w:rPr>
        <w:t xml:space="preserve"> </w:t>
      </w:r>
    </w:p>
    <w:p w:rsidR="00450D42" w:rsidRPr="00450D42" w:rsidRDefault="00B0472D" w:rsidP="000A19F3">
      <w:pPr>
        <w:tabs>
          <w:tab w:val="center" w:pos="4153"/>
          <w:tab w:val="right" w:pos="8306"/>
        </w:tabs>
        <w:bidi w:val="0"/>
        <w:spacing w:line="240" w:lineRule="auto"/>
        <w:contextualSpacing/>
        <w:jc w:val="right"/>
        <w:rPr>
          <w:rFonts w:asciiTheme="majorBidi" w:eastAsia="SimSun" w:hAnsiTheme="majorBidi" w:cstheme="majorBidi"/>
          <w:bCs/>
          <w:sz w:val="28"/>
          <w:szCs w:val="28"/>
          <w:lang w:eastAsia="nl-NL"/>
        </w:rPr>
      </w:pPr>
      <w:r w:rsidRPr="00450D42">
        <w:rPr>
          <w:rFonts w:asciiTheme="majorBidi" w:eastAsia="SimSun" w:hAnsiTheme="majorBidi" w:cstheme="majorBidi"/>
          <w:bCs/>
          <w:sz w:val="28"/>
          <w:szCs w:val="28"/>
          <w:rtl/>
          <w:lang w:eastAsia="nl-NL"/>
        </w:rPr>
        <w:t>5.</w:t>
      </w:r>
      <w:r w:rsidR="00450D42">
        <w:rPr>
          <w:rFonts w:asciiTheme="majorBidi" w:eastAsia="SimSun" w:hAnsiTheme="majorBidi" w:cstheme="majorBidi" w:hint="cs"/>
          <w:bCs/>
          <w:sz w:val="28"/>
          <w:szCs w:val="28"/>
          <w:rtl/>
          <w:lang w:eastAsia="nl-NL"/>
        </w:rPr>
        <w:t xml:space="preserve"> </w:t>
      </w:r>
      <w:r w:rsidRPr="00450D42">
        <w:rPr>
          <w:rFonts w:asciiTheme="majorBidi" w:eastAsia="SimSun" w:hAnsiTheme="majorBidi" w:cstheme="majorBidi"/>
          <w:bCs/>
          <w:sz w:val="28"/>
          <w:szCs w:val="28"/>
          <w:rtl/>
          <w:lang w:eastAsia="nl-NL"/>
        </w:rPr>
        <w:t>تعليمات عامة للمتقدمين لمنحة</w:t>
      </w:r>
      <w:r w:rsidR="000A19F3">
        <w:rPr>
          <w:rFonts w:asciiTheme="majorBidi" w:eastAsia="SimSun" w:hAnsiTheme="majorBidi" w:cstheme="majorBidi" w:hint="cs"/>
          <w:bCs/>
          <w:sz w:val="28"/>
          <w:szCs w:val="28"/>
          <w:rtl/>
          <w:lang w:eastAsia="nl-NL"/>
        </w:rPr>
        <w:t xml:space="preserve"> مبادرة التعلم من خلال العمل</w:t>
      </w:r>
      <w:r w:rsidRPr="00450D42">
        <w:rPr>
          <w:rFonts w:asciiTheme="majorBidi" w:eastAsia="SimSun" w:hAnsiTheme="majorBidi" w:cstheme="majorBidi"/>
          <w:bCs/>
          <w:sz w:val="28"/>
          <w:szCs w:val="28"/>
          <w:rtl/>
          <w:lang w:eastAsia="nl-NL"/>
        </w:rPr>
        <w:t xml:space="preserve"> </w:t>
      </w:r>
    </w:p>
    <w:p w:rsidR="00B0472D" w:rsidRPr="00450D42" w:rsidRDefault="00450D42" w:rsidP="00450D42">
      <w:pPr>
        <w:tabs>
          <w:tab w:val="center" w:pos="4153"/>
          <w:tab w:val="right" w:pos="8306"/>
        </w:tabs>
        <w:bidi w:val="0"/>
        <w:spacing w:line="240" w:lineRule="auto"/>
        <w:contextualSpacing/>
        <w:jc w:val="right"/>
        <w:rPr>
          <w:rFonts w:asciiTheme="majorBidi" w:eastAsia="SimSun" w:hAnsiTheme="majorBidi" w:cstheme="majorBidi"/>
          <w:b/>
          <w:sz w:val="28"/>
          <w:szCs w:val="28"/>
          <w:rtl/>
          <w:lang w:eastAsia="nl-NL"/>
        </w:rPr>
      </w:pPr>
      <w:r>
        <w:rPr>
          <w:rFonts w:asciiTheme="majorBidi" w:eastAsia="SimSun" w:hAnsiTheme="majorBidi" w:cstheme="majorBidi" w:hint="cs"/>
          <w:b/>
          <w:sz w:val="28"/>
          <w:szCs w:val="28"/>
          <w:rtl/>
          <w:lang w:eastAsia="nl-NL"/>
        </w:rPr>
        <w:t>5.1</w:t>
      </w:r>
      <w:r w:rsidR="000E22A9" w:rsidRPr="00450D42">
        <w:rPr>
          <w:rFonts w:asciiTheme="majorBidi" w:eastAsia="SimSun" w:hAnsiTheme="majorBidi" w:cstheme="majorBidi"/>
          <w:b/>
          <w:sz w:val="28"/>
          <w:szCs w:val="28"/>
          <w:rtl/>
          <w:lang w:eastAsia="nl-NL"/>
        </w:rPr>
        <w:t xml:space="preserve"> التعليمات الأ</w:t>
      </w:r>
      <w:r w:rsidR="00B0472D" w:rsidRPr="00450D42">
        <w:rPr>
          <w:rFonts w:asciiTheme="majorBidi" w:eastAsia="SimSun" w:hAnsiTheme="majorBidi" w:cstheme="majorBidi"/>
          <w:b/>
          <w:sz w:val="28"/>
          <w:szCs w:val="28"/>
          <w:rtl/>
          <w:lang w:eastAsia="nl-NL"/>
        </w:rPr>
        <w:t>ساسية</w:t>
      </w:r>
    </w:p>
    <w:p w:rsidR="00B0472D" w:rsidRPr="00450D42" w:rsidRDefault="00450D42" w:rsidP="00450D42">
      <w:pPr>
        <w:tabs>
          <w:tab w:val="center" w:pos="4153"/>
          <w:tab w:val="right" w:pos="8306"/>
        </w:tabs>
        <w:bidi w:val="0"/>
        <w:spacing w:line="240" w:lineRule="auto"/>
        <w:contextualSpacing/>
        <w:jc w:val="right"/>
        <w:rPr>
          <w:rFonts w:asciiTheme="majorBidi" w:eastAsia="SimSun" w:hAnsiTheme="majorBidi" w:cstheme="majorBidi"/>
          <w:b/>
          <w:sz w:val="28"/>
          <w:szCs w:val="28"/>
          <w:rtl/>
          <w:lang w:eastAsia="nl-NL"/>
        </w:rPr>
      </w:pPr>
      <w:r>
        <w:rPr>
          <w:rFonts w:asciiTheme="majorBidi" w:eastAsia="SimSun" w:hAnsiTheme="majorBidi" w:cstheme="majorBidi" w:hint="cs"/>
          <w:b/>
          <w:sz w:val="28"/>
          <w:szCs w:val="28"/>
          <w:rtl/>
          <w:lang w:eastAsia="nl-NL"/>
        </w:rPr>
        <w:t>5.2</w:t>
      </w:r>
      <w:r w:rsidR="00B0472D" w:rsidRPr="00450D42">
        <w:rPr>
          <w:rFonts w:asciiTheme="majorBidi" w:eastAsia="SimSun" w:hAnsiTheme="majorBidi" w:cstheme="majorBidi"/>
          <w:b/>
          <w:sz w:val="28"/>
          <w:szCs w:val="28"/>
          <w:rtl/>
          <w:lang w:eastAsia="nl-NL"/>
        </w:rPr>
        <w:t xml:space="preserve"> التزامات المتقدمين للمنحة</w:t>
      </w:r>
    </w:p>
    <w:p w:rsidR="00B0472D" w:rsidRPr="00450D42" w:rsidRDefault="00450D42" w:rsidP="00450D42">
      <w:pPr>
        <w:tabs>
          <w:tab w:val="center" w:pos="4153"/>
          <w:tab w:val="right" w:pos="8306"/>
        </w:tabs>
        <w:bidi w:val="0"/>
        <w:spacing w:line="240" w:lineRule="auto"/>
        <w:contextualSpacing/>
        <w:jc w:val="right"/>
        <w:rPr>
          <w:rFonts w:asciiTheme="majorBidi" w:eastAsia="SimSun" w:hAnsiTheme="majorBidi" w:cstheme="majorBidi"/>
          <w:b/>
          <w:sz w:val="28"/>
          <w:szCs w:val="28"/>
          <w:rtl/>
          <w:lang w:eastAsia="nl-NL"/>
        </w:rPr>
      </w:pPr>
      <w:r>
        <w:rPr>
          <w:rFonts w:asciiTheme="majorBidi" w:eastAsia="SimSun" w:hAnsiTheme="majorBidi" w:cstheme="majorBidi" w:hint="cs"/>
          <w:b/>
          <w:sz w:val="28"/>
          <w:szCs w:val="28"/>
          <w:rtl/>
          <w:lang w:eastAsia="nl-NL"/>
        </w:rPr>
        <w:t>5.3</w:t>
      </w:r>
      <w:r w:rsidR="00B0472D" w:rsidRPr="00450D42">
        <w:rPr>
          <w:rFonts w:asciiTheme="majorBidi" w:eastAsia="SimSun" w:hAnsiTheme="majorBidi" w:cstheme="majorBidi"/>
          <w:b/>
          <w:sz w:val="28"/>
          <w:szCs w:val="28"/>
          <w:rtl/>
          <w:lang w:eastAsia="nl-NL"/>
        </w:rPr>
        <w:t xml:space="preserve"> نواحي الدعم</w:t>
      </w:r>
    </w:p>
    <w:p w:rsidR="00450D42" w:rsidRPr="00450D42" w:rsidRDefault="00450D42" w:rsidP="00450D42">
      <w:pPr>
        <w:tabs>
          <w:tab w:val="center" w:pos="4153"/>
          <w:tab w:val="right" w:pos="8306"/>
        </w:tabs>
        <w:bidi w:val="0"/>
        <w:spacing w:line="240" w:lineRule="auto"/>
        <w:contextualSpacing/>
        <w:jc w:val="right"/>
        <w:rPr>
          <w:rFonts w:asciiTheme="majorBidi" w:eastAsia="SimSun" w:hAnsiTheme="majorBidi" w:cstheme="majorBidi"/>
          <w:b/>
          <w:sz w:val="28"/>
          <w:szCs w:val="28"/>
          <w:rtl/>
          <w:lang w:eastAsia="nl-NL"/>
        </w:rPr>
      </w:pPr>
    </w:p>
    <w:p w:rsidR="00450D42" w:rsidRPr="00450D42" w:rsidRDefault="000A19F3" w:rsidP="00450D42">
      <w:pPr>
        <w:tabs>
          <w:tab w:val="center" w:pos="4153"/>
          <w:tab w:val="right" w:pos="8306"/>
        </w:tabs>
        <w:bidi w:val="0"/>
        <w:spacing w:line="240" w:lineRule="auto"/>
        <w:contextualSpacing/>
        <w:jc w:val="right"/>
        <w:rPr>
          <w:rFonts w:asciiTheme="majorBidi" w:eastAsia="SimSun" w:hAnsiTheme="majorBidi" w:cstheme="majorBidi"/>
          <w:bCs/>
          <w:sz w:val="28"/>
          <w:szCs w:val="28"/>
          <w:rtl/>
          <w:lang w:eastAsia="nl-NL"/>
        </w:rPr>
      </w:pPr>
      <w:r>
        <w:rPr>
          <w:rFonts w:asciiTheme="majorBidi" w:eastAsia="SimSun" w:hAnsiTheme="majorBidi" w:cstheme="majorBidi"/>
          <w:bCs/>
          <w:sz w:val="28"/>
          <w:szCs w:val="28"/>
          <w:rtl/>
          <w:lang w:eastAsia="nl-NL"/>
        </w:rPr>
        <w:t xml:space="preserve">6. آليات تنفيذ </w:t>
      </w:r>
      <w:r w:rsidR="00B0472D" w:rsidRPr="00450D42">
        <w:rPr>
          <w:rFonts w:asciiTheme="majorBidi" w:eastAsia="SimSun" w:hAnsiTheme="majorBidi" w:cstheme="majorBidi"/>
          <w:bCs/>
          <w:sz w:val="28"/>
          <w:szCs w:val="28"/>
          <w:rtl/>
          <w:lang w:eastAsia="nl-NL"/>
        </w:rPr>
        <w:t>منحة</w:t>
      </w:r>
      <w:r>
        <w:rPr>
          <w:rFonts w:asciiTheme="majorBidi" w:eastAsia="SimSun" w:hAnsiTheme="majorBidi" w:cstheme="majorBidi" w:hint="cs"/>
          <w:bCs/>
          <w:sz w:val="28"/>
          <w:szCs w:val="28"/>
          <w:rtl/>
          <w:lang w:eastAsia="nl-NL"/>
        </w:rPr>
        <w:t xml:space="preserve"> مبادرة التعلم من خلال العمل</w:t>
      </w:r>
    </w:p>
    <w:p w:rsidR="00B0472D" w:rsidRPr="00450D42" w:rsidRDefault="00450D42" w:rsidP="006B0FF7">
      <w:pPr>
        <w:tabs>
          <w:tab w:val="center" w:pos="4153"/>
          <w:tab w:val="right" w:pos="8306"/>
        </w:tabs>
        <w:bidi w:val="0"/>
        <w:spacing w:line="240" w:lineRule="auto"/>
        <w:contextualSpacing/>
        <w:jc w:val="right"/>
        <w:rPr>
          <w:rFonts w:asciiTheme="majorBidi" w:eastAsia="SimSun" w:hAnsiTheme="majorBidi" w:cstheme="majorBidi"/>
          <w:b/>
          <w:sz w:val="28"/>
          <w:szCs w:val="28"/>
          <w:rtl/>
          <w:lang w:eastAsia="nl-NL"/>
        </w:rPr>
      </w:pPr>
      <w:r>
        <w:rPr>
          <w:rFonts w:asciiTheme="majorBidi" w:eastAsia="SimSun" w:hAnsiTheme="majorBidi" w:cstheme="majorBidi" w:hint="cs"/>
          <w:b/>
          <w:sz w:val="28"/>
          <w:szCs w:val="28"/>
          <w:rtl/>
          <w:lang w:eastAsia="nl-NL"/>
        </w:rPr>
        <w:t>6.1</w:t>
      </w:r>
      <w:r w:rsidR="006B0FF7">
        <w:rPr>
          <w:rFonts w:asciiTheme="majorBidi" w:eastAsia="SimSun" w:hAnsiTheme="majorBidi" w:cstheme="majorBidi"/>
          <w:b/>
          <w:sz w:val="28"/>
          <w:szCs w:val="28"/>
          <w:rtl/>
          <w:lang w:eastAsia="nl-NL"/>
        </w:rPr>
        <w:t xml:space="preserve"> اشعارات بخصوص </w:t>
      </w:r>
      <w:r w:rsidR="006B0FF7">
        <w:rPr>
          <w:rFonts w:asciiTheme="majorBidi" w:eastAsia="SimSun" w:hAnsiTheme="majorBidi" w:cstheme="majorBidi" w:hint="cs"/>
          <w:b/>
          <w:sz w:val="28"/>
          <w:szCs w:val="28"/>
          <w:rtl/>
          <w:lang w:eastAsia="nl-NL"/>
        </w:rPr>
        <w:t>اتخاذ القرار بقبول أو رفض المبادرة</w:t>
      </w:r>
    </w:p>
    <w:p w:rsidR="00B0472D" w:rsidRPr="00450D42" w:rsidRDefault="00450D42" w:rsidP="00450D42">
      <w:pPr>
        <w:tabs>
          <w:tab w:val="center" w:pos="4153"/>
          <w:tab w:val="right" w:pos="8306"/>
        </w:tabs>
        <w:bidi w:val="0"/>
        <w:spacing w:line="240" w:lineRule="auto"/>
        <w:contextualSpacing/>
        <w:jc w:val="right"/>
        <w:rPr>
          <w:rFonts w:asciiTheme="majorBidi" w:eastAsia="SimSun" w:hAnsiTheme="majorBidi" w:cstheme="majorBidi"/>
          <w:b/>
          <w:sz w:val="28"/>
          <w:szCs w:val="28"/>
          <w:rtl/>
          <w:lang w:eastAsia="nl-NL"/>
        </w:rPr>
      </w:pPr>
      <w:r>
        <w:rPr>
          <w:rFonts w:asciiTheme="majorBidi" w:eastAsia="SimSun" w:hAnsiTheme="majorBidi" w:cstheme="majorBidi" w:hint="cs"/>
          <w:b/>
          <w:sz w:val="28"/>
          <w:szCs w:val="28"/>
          <w:rtl/>
          <w:lang w:eastAsia="nl-NL"/>
        </w:rPr>
        <w:t>6.2</w:t>
      </w:r>
      <w:r w:rsidR="000A19F3">
        <w:rPr>
          <w:rFonts w:asciiTheme="majorBidi" w:eastAsia="SimSun" w:hAnsiTheme="majorBidi" w:cstheme="majorBidi"/>
          <w:b/>
          <w:sz w:val="28"/>
          <w:szCs w:val="28"/>
          <w:rtl/>
          <w:lang w:eastAsia="nl-NL"/>
        </w:rPr>
        <w:t xml:space="preserve"> اتفاقية تنفيذ </w:t>
      </w:r>
      <w:r w:rsidR="00B0472D" w:rsidRPr="00450D42">
        <w:rPr>
          <w:rFonts w:asciiTheme="majorBidi" w:eastAsia="SimSun" w:hAnsiTheme="majorBidi" w:cstheme="majorBidi"/>
          <w:b/>
          <w:sz w:val="28"/>
          <w:szCs w:val="28"/>
          <w:rtl/>
          <w:lang w:eastAsia="nl-NL"/>
        </w:rPr>
        <w:t>منحة</w:t>
      </w:r>
      <w:r w:rsidR="000A19F3">
        <w:rPr>
          <w:rFonts w:asciiTheme="majorBidi" w:eastAsia="SimSun" w:hAnsiTheme="majorBidi" w:cstheme="majorBidi" w:hint="cs"/>
          <w:b/>
          <w:sz w:val="28"/>
          <w:szCs w:val="28"/>
          <w:rtl/>
          <w:lang w:eastAsia="nl-NL"/>
        </w:rPr>
        <w:t xml:space="preserve"> مبادرة التعلم من خلال العمل</w:t>
      </w:r>
    </w:p>
    <w:p w:rsidR="00B0472D" w:rsidRPr="00450D42" w:rsidRDefault="00450D42" w:rsidP="00450D42">
      <w:pPr>
        <w:tabs>
          <w:tab w:val="center" w:pos="4153"/>
          <w:tab w:val="right" w:pos="8306"/>
        </w:tabs>
        <w:bidi w:val="0"/>
        <w:spacing w:line="240" w:lineRule="auto"/>
        <w:contextualSpacing/>
        <w:jc w:val="right"/>
        <w:rPr>
          <w:rFonts w:asciiTheme="majorBidi" w:eastAsia="SimSun" w:hAnsiTheme="majorBidi" w:cstheme="majorBidi"/>
          <w:b/>
          <w:sz w:val="28"/>
          <w:szCs w:val="28"/>
          <w:rtl/>
          <w:lang w:eastAsia="nl-NL"/>
        </w:rPr>
      </w:pPr>
      <w:r>
        <w:rPr>
          <w:rFonts w:asciiTheme="majorBidi" w:eastAsia="SimSun" w:hAnsiTheme="majorBidi" w:cstheme="majorBidi" w:hint="cs"/>
          <w:b/>
          <w:sz w:val="28"/>
          <w:szCs w:val="28"/>
          <w:rtl/>
          <w:lang w:eastAsia="nl-NL"/>
        </w:rPr>
        <w:t>6.3</w:t>
      </w:r>
      <w:r w:rsidR="000A19F3">
        <w:rPr>
          <w:rFonts w:asciiTheme="majorBidi" w:eastAsia="SimSun" w:hAnsiTheme="majorBidi" w:cstheme="majorBidi"/>
          <w:b/>
          <w:sz w:val="28"/>
          <w:szCs w:val="28"/>
          <w:rtl/>
          <w:lang w:eastAsia="nl-NL"/>
        </w:rPr>
        <w:t xml:space="preserve"> آليات صرف </w:t>
      </w:r>
      <w:r w:rsidR="00B0472D" w:rsidRPr="00450D42">
        <w:rPr>
          <w:rFonts w:asciiTheme="majorBidi" w:eastAsia="SimSun" w:hAnsiTheme="majorBidi" w:cstheme="majorBidi"/>
          <w:b/>
          <w:sz w:val="28"/>
          <w:szCs w:val="28"/>
          <w:rtl/>
          <w:lang w:eastAsia="nl-NL"/>
        </w:rPr>
        <w:t>منحة</w:t>
      </w:r>
      <w:r w:rsidR="000A19F3">
        <w:rPr>
          <w:rFonts w:asciiTheme="majorBidi" w:eastAsia="SimSun" w:hAnsiTheme="majorBidi" w:cstheme="majorBidi" w:hint="cs"/>
          <w:b/>
          <w:sz w:val="28"/>
          <w:szCs w:val="28"/>
          <w:rtl/>
          <w:lang w:eastAsia="nl-NL"/>
        </w:rPr>
        <w:t xml:space="preserve"> مبادرة التعلم من خلال العمل</w:t>
      </w:r>
    </w:p>
    <w:p w:rsidR="00B0472D" w:rsidRPr="00450D42" w:rsidRDefault="00450D42" w:rsidP="00450D42">
      <w:pPr>
        <w:tabs>
          <w:tab w:val="center" w:pos="4153"/>
          <w:tab w:val="right" w:pos="8306"/>
        </w:tabs>
        <w:bidi w:val="0"/>
        <w:spacing w:line="240" w:lineRule="auto"/>
        <w:contextualSpacing/>
        <w:jc w:val="right"/>
        <w:rPr>
          <w:rFonts w:asciiTheme="majorBidi" w:eastAsia="SimSun" w:hAnsiTheme="majorBidi" w:cstheme="majorBidi"/>
          <w:b/>
          <w:sz w:val="28"/>
          <w:szCs w:val="28"/>
          <w:rtl/>
          <w:lang w:eastAsia="nl-NL"/>
        </w:rPr>
      </w:pPr>
      <w:r>
        <w:rPr>
          <w:rFonts w:asciiTheme="majorBidi" w:eastAsia="SimSun" w:hAnsiTheme="majorBidi" w:cstheme="majorBidi" w:hint="cs"/>
          <w:b/>
          <w:sz w:val="28"/>
          <w:szCs w:val="28"/>
          <w:rtl/>
          <w:lang w:eastAsia="nl-NL"/>
        </w:rPr>
        <w:t>6.4</w:t>
      </w:r>
      <w:r w:rsidR="00D11A00">
        <w:rPr>
          <w:rFonts w:asciiTheme="majorBidi" w:eastAsia="SimSun" w:hAnsiTheme="majorBidi" w:cstheme="majorBidi"/>
          <w:b/>
          <w:sz w:val="28"/>
          <w:szCs w:val="28"/>
          <w:rtl/>
          <w:lang w:eastAsia="nl-NL"/>
        </w:rPr>
        <w:t xml:space="preserve"> مراقبة وتق</w:t>
      </w:r>
      <w:r w:rsidR="00D11A00">
        <w:rPr>
          <w:rFonts w:asciiTheme="majorBidi" w:eastAsia="SimSun" w:hAnsiTheme="majorBidi" w:cstheme="majorBidi" w:hint="cs"/>
          <w:b/>
          <w:sz w:val="28"/>
          <w:szCs w:val="28"/>
          <w:rtl/>
          <w:lang w:eastAsia="nl-NL"/>
        </w:rPr>
        <w:t>ي</w:t>
      </w:r>
      <w:r w:rsidR="00B0472D" w:rsidRPr="00450D42">
        <w:rPr>
          <w:rFonts w:asciiTheme="majorBidi" w:eastAsia="SimSun" w:hAnsiTheme="majorBidi" w:cstheme="majorBidi"/>
          <w:b/>
          <w:sz w:val="28"/>
          <w:szCs w:val="28"/>
          <w:rtl/>
          <w:lang w:eastAsia="nl-NL"/>
        </w:rPr>
        <w:t>يم منحة</w:t>
      </w:r>
      <w:r w:rsidR="000A19F3">
        <w:rPr>
          <w:rFonts w:asciiTheme="majorBidi" w:eastAsia="SimSun" w:hAnsiTheme="majorBidi" w:cstheme="majorBidi" w:hint="cs"/>
          <w:b/>
          <w:sz w:val="28"/>
          <w:szCs w:val="28"/>
          <w:rtl/>
          <w:lang w:eastAsia="nl-NL"/>
        </w:rPr>
        <w:t xml:space="preserve"> مبادرة</w:t>
      </w:r>
      <w:r w:rsidR="00B0472D" w:rsidRPr="00450D42">
        <w:rPr>
          <w:rFonts w:asciiTheme="majorBidi" w:eastAsia="SimSun" w:hAnsiTheme="majorBidi" w:cstheme="majorBidi"/>
          <w:b/>
          <w:sz w:val="28"/>
          <w:szCs w:val="28"/>
          <w:rtl/>
          <w:lang w:eastAsia="nl-NL"/>
        </w:rPr>
        <w:t xml:space="preserve"> التعلم من خلال العمل</w:t>
      </w:r>
    </w:p>
    <w:p w:rsidR="00450D42" w:rsidRPr="00450D42" w:rsidRDefault="00450D42" w:rsidP="00450D42">
      <w:pPr>
        <w:tabs>
          <w:tab w:val="center" w:pos="4153"/>
          <w:tab w:val="right" w:pos="8306"/>
        </w:tabs>
        <w:bidi w:val="0"/>
        <w:spacing w:line="240" w:lineRule="auto"/>
        <w:contextualSpacing/>
        <w:jc w:val="right"/>
        <w:rPr>
          <w:rFonts w:asciiTheme="majorBidi" w:eastAsia="SimSun" w:hAnsiTheme="majorBidi" w:cstheme="majorBidi"/>
          <w:b/>
          <w:sz w:val="28"/>
          <w:szCs w:val="28"/>
          <w:rtl/>
          <w:lang w:eastAsia="nl-NL" w:bidi="he-IL"/>
        </w:rPr>
      </w:pPr>
    </w:p>
    <w:p w:rsidR="00B0472D" w:rsidRPr="00450D42" w:rsidRDefault="00B0472D" w:rsidP="00450D42">
      <w:pPr>
        <w:tabs>
          <w:tab w:val="center" w:pos="4153"/>
          <w:tab w:val="right" w:pos="8306"/>
        </w:tabs>
        <w:bidi w:val="0"/>
        <w:spacing w:line="240" w:lineRule="auto"/>
        <w:contextualSpacing/>
        <w:jc w:val="right"/>
        <w:rPr>
          <w:rFonts w:asciiTheme="majorBidi" w:eastAsia="SimSun" w:hAnsiTheme="majorBidi" w:cstheme="majorBidi"/>
          <w:b/>
          <w:sz w:val="28"/>
          <w:szCs w:val="28"/>
          <w:rtl/>
          <w:lang w:eastAsia="nl-NL"/>
        </w:rPr>
      </w:pPr>
      <w:r w:rsidRPr="00450D42">
        <w:rPr>
          <w:rFonts w:asciiTheme="majorBidi" w:eastAsia="SimSun" w:hAnsiTheme="majorBidi" w:cstheme="majorBidi"/>
          <w:bCs/>
          <w:sz w:val="28"/>
          <w:szCs w:val="28"/>
          <w:rtl/>
          <w:lang w:eastAsia="nl-NL"/>
        </w:rPr>
        <w:t>الملحقات</w:t>
      </w:r>
    </w:p>
    <w:p w:rsidR="00450D42" w:rsidRDefault="00450D42" w:rsidP="006B0FF7">
      <w:pPr>
        <w:tabs>
          <w:tab w:val="center" w:pos="4153"/>
          <w:tab w:val="right" w:pos="8306"/>
        </w:tabs>
        <w:bidi w:val="0"/>
        <w:spacing w:line="240" w:lineRule="auto"/>
        <w:contextualSpacing/>
        <w:jc w:val="right"/>
        <w:rPr>
          <w:rFonts w:asciiTheme="majorBidi" w:eastAsia="SimSun" w:hAnsiTheme="majorBidi" w:cstheme="majorBidi"/>
          <w:b/>
          <w:sz w:val="28"/>
          <w:szCs w:val="28"/>
          <w:rtl/>
          <w:lang w:eastAsia="nl-NL"/>
        </w:rPr>
      </w:pPr>
      <w:r>
        <w:rPr>
          <w:rFonts w:asciiTheme="majorBidi" w:eastAsia="SimSun" w:hAnsiTheme="majorBidi" w:cstheme="majorBidi"/>
          <w:b/>
          <w:sz w:val="28"/>
          <w:szCs w:val="28"/>
          <w:lang w:eastAsia="nl-NL"/>
        </w:rPr>
        <w:t xml:space="preserve"> </w:t>
      </w:r>
      <w:r w:rsidR="00B0472D" w:rsidRPr="00450D42">
        <w:rPr>
          <w:rFonts w:asciiTheme="majorBidi" w:eastAsia="SimSun" w:hAnsiTheme="majorBidi" w:cstheme="majorBidi"/>
          <w:b/>
          <w:sz w:val="28"/>
          <w:szCs w:val="28"/>
          <w:rtl/>
          <w:lang w:eastAsia="nl-NL"/>
        </w:rPr>
        <w:t xml:space="preserve">1.نموذج التقدم للمنحة (من </w:t>
      </w:r>
      <w:r w:rsidR="006B0FF7">
        <w:rPr>
          <w:rFonts w:asciiTheme="majorBidi" w:eastAsia="SimSun" w:hAnsiTheme="majorBidi" w:cstheme="majorBidi" w:hint="cs"/>
          <w:b/>
          <w:sz w:val="28"/>
          <w:szCs w:val="28"/>
          <w:rtl/>
          <w:lang w:eastAsia="nl-NL"/>
        </w:rPr>
        <w:t>6</w:t>
      </w:r>
      <w:r w:rsidR="00B0472D" w:rsidRPr="00450D42">
        <w:rPr>
          <w:rFonts w:asciiTheme="majorBidi" w:eastAsia="SimSun" w:hAnsiTheme="majorBidi" w:cstheme="majorBidi"/>
          <w:b/>
          <w:sz w:val="28"/>
          <w:szCs w:val="28"/>
          <w:rtl/>
          <w:lang w:eastAsia="nl-NL"/>
        </w:rPr>
        <w:t xml:space="preserve"> اجزاء)</w:t>
      </w:r>
    </w:p>
    <w:p w:rsidR="00B0472D" w:rsidRDefault="00450D42" w:rsidP="008D52A0">
      <w:pPr>
        <w:tabs>
          <w:tab w:val="center" w:pos="4153"/>
          <w:tab w:val="right" w:pos="8306"/>
        </w:tabs>
        <w:bidi w:val="0"/>
        <w:spacing w:line="240" w:lineRule="auto"/>
        <w:contextualSpacing/>
        <w:jc w:val="right"/>
        <w:rPr>
          <w:rFonts w:asciiTheme="majorBidi" w:eastAsia="SimSun" w:hAnsiTheme="majorBidi" w:cstheme="majorBidi"/>
          <w:b/>
          <w:sz w:val="28"/>
          <w:szCs w:val="28"/>
          <w:lang w:eastAsia="nl-NL"/>
        </w:rPr>
      </w:pPr>
      <w:r>
        <w:rPr>
          <w:rFonts w:asciiTheme="majorBidi" w:eastAsia="SimSun" w:hAnsiTheme="majorBidi" w:cstheme="majorBidi" w:hint="cs"/>
          <w:b/>
          <w:sz w:val="28"/>
          <w:szCs w:val="28"/>
          <w:rtl/>
          <w:lang w:eastAsia="nl-NL"/>
        </w:rPr>
        <w:t xml:space="preserve"> </w:t>
      </w:r>
    </w:p>
    <w:p w:rsidR="008D52A0" w:rsidRDefault="008D52A0" w:rsidP="008D52A0">
      <w:pPr>
        <w:tabs>
          <w:tab w:val="center" w:pos="4153"/>
          <w:tab w:val="right" w:pos="8306"/>
        </w:tabs>
        <w:bidi w:val="0"/>
        <w:spacing w:line="240" w:lineRule="auto"/>
        <w:contextualSpacing/>
        <w:jc w:val="right"/>
        <w:rPr>
          <w:rFonts w:asciiTheme="majorBidi" w:eastAsia="SimSun" w:hAnsiTheme="majorBidi" w:cstheme="majorBidi"/>
          <w:b/>
          <w:sz w:val="28"/>
          <w:szCs w:val="28"/>
          <w:lang w:eastAsia="nl-NL"/>
        </w:rPr>
      </w:pPr>
    </w:p>
    <w:p w:rsidR="008D52A0" w:rsidRDefault="008D52A0" w:rsidP="008D52A0">
      <w:pPr>
        <w:tabs>
          <w:tab w:val="center" w:pos="4153"/>
          <w:tab w:val="right" w:pos="8306"/>
        </w:tabs>
        <w:bidi w:val="0"/>
        <w:spacing w:line="240" w:lineRule="auto"/>
        <w:contextualSpacing/>
        <w:jc w:val="right"/>
        <w:rPr>
          <w:rFonts w:asciiTheme="majorBidi" w:eastAsia="SimSun" w:hAnsiTheme="majorBidi" w:cstheme="majorBidi"/>
          <w:b/>
          <w:sz w:val="24"/>
          <w:szCs w:val="24"/>
          <w:rtl/>
          <w:lang w:eastAsia="nl-NL"/>
        </w:rPr>
      </w:pPr>
    </w:p>
    <w:p w:rsidR="00D11A00" w:rsidRDefault="00D11A00" w:rsidP="00D11A00">
      <w:pPr>
        <w:tabs>
          <w:tab w:val="center" w:pos="4153"/>
          <w:tab w:val="right" w:pos="8306"/>
        </w:tabs>
        <w:bidi w:val="0"/>
        <w:spacing w:line="240" w:lineRule="auto"/>
        <w:contextualSpacing/>
        <w:jc w:val="right"/>
        <w:rPr>
          <w:rFonts w:asciiTheme="majorBidi" w:eastAsia="SimSun" w:hAnsiTheme="majorBidi" w:cstheme="majorBidi"/>
          <w:b/>
          <w:sz w:val="24"/>
          <w:szCs w:val="24"/>
          <w:rtl/>
          <w:lang w:eastAsia="nl-NL"/>
        </w:rPr>
      </w:pPr>
    </w:p>
    <w:p w:rsidR="00D11A00" w:rsidRDefault="00D11A00" w:rsidP="00D11A00">
      <w:pPr>
        <w:tabs>
          <w:tab w:val="center" w:pos="4153"/>
          <w:tab w:val="right" w:pos="8306"/>
        </w:tabs>
        <w:bidi w:val="0"/>
        <w:spacing w:line="240" w:lineRule="auto"/>
        <w:contextualSpacing/>
        <w:jc w:val="right"/>
        <w:rPr>
          <w:rFonts w:asciiTheme="majorBidi" w:eastAsia="SimSun" w:hAnsiTheme="majorBidi" w:cstheme="majorBidi"/>
          <w:b/>
          <w:sz w:val="24"/>
          <w:szCs w:val="24"/>
          <w:rtl/>
          <w:lang w:eastAsia="nl-NL"/>
        </w:rPr>
      </w:pPr>
    </w:p>
    <w:p w:rsidR="00D11A00" w:rsidRDefault="00D11A00" w:rsidP="00D11A00">
      <w:pPr>
        <w:tabs>
          <w:tab w:val="center" w:pos="4153"/>
          <w:tab w:val="right" w:pos="8306"/>
        </w:tabs>
        <w:bidi w:val="0"/>
        <w:spacing w:line="240" w:lineRule="auto"/>
        <w:contextualSpacing/>
        <w:jc w:val="right"/>
        <w:rPr>
          <w:rFonts w:asciiTheme="majorBidi" w:eastAsia="SimSun" w:hAnsiTheme="majorBidi" w:cstheme="majorBidi"/>
          <w:b/>
          <w:sz w:val="24"/>
          <w:szCs w:val="24"/>
          <w:rtl/>
          <w:lang w:eastAsia="nl-NL"/>
        </w:rPr>
      </w:pPr>
    </w:p>
    <w:p w:rsidR="00D11A00" w:rsidRDefault="00D11A00" w:rsidP="00D11A00">
      <w:pPr>
        <w:tabs>
          <w:tab w:val="center" w:pos="4153"/>
          <w:tab w:val="right" w:pos="8306"/>
        </w:tabs>
        <w:bidi w:val="0"/>
        <w:spacing w:line="240" w:lineRule="auto"/>
        <w:contextualSpacing/>
        <w:jc w:val="right"/>
        <w:rPr>
          <w:rFonts w:asciiTheme="majorBidi" w:eastAsia="SimSun" w:hAnsiTheme="majorBidi" w:cstheme="majorBidi"/>
          <w:b/>
          <w:sz w:val="24"/>
          <w:szCs w:val="24"/>
          <w:rtl/>
          <w:lang w:eastAsia="nl-NL"/>
        </w:rPr>
      </w:pPr>
    </w:p>
    <w:p w:rsidR="00D11A00" w:rsidRPr="00450D42" w:rsidRDefault="00D11A00" w:rsidP="00D11A00">
      <w:pPr>
        <w:tabs>
          <w:tab w:val="center" w:pos="4153"/>
          <w:tab w:val="right" w:pos="8306"/>
        </w:tabs>
        <w:bidi w:val="0"/>
        <w:spacing w:line="240" w:lineRule="auto"/>
        <w:contextualSpacing/>
        <w:jc w:val="right"/>
        <w:rPr>
          <w:rFonts w:asciiTheme="majorBidi" w:eastAsia="SimSun" w:hAnsiTheme="majorBidi" w:cstheme="majorBidi"/>
          <w:b/>
          <w:sz w:val="24"/>
          <w:szCs w:val="24"/>
          <w:lang w:eastAsia="nl-NL"/>
        </w:rPr>
      </w:pPr>
    </w:p>
    <w:p w:rsidR="00D04B92" w:rsidRDefault="00D04B92" w:rsidP="00450D42">
      <w:pPr>
        <w:pStyle w:val="BodyText"/>
        <w:bidi w:val="0"/>
        <w:spacing w:line="360" w:lineRule="auto"/>
        <w:jc w:val="right"/>
        <w:rPr>
          <w:rFonts w:ascii="Garamond" w:hAnsi="Garamond" w:cstheme="majorBidi"/>
          <w:b/>
          <w:bCs/>
          <w:sz w:val="28"/>
          <w:szCs w:val="28"/>
          <w:rtl/>
          <w:lang w:val="en-US"/>
        </w:rPr>
      </w:pPr>
    </w:p>
    <w:p w:rsidR="00B0472D" w:rsidRPr="00306587" w:rsidRDefault="003D2023" w:rsidP="00D04B92">
      <w:pPr>
        <w:pStyle w:val="BodyText"/>
        <w:bidi w:val="0"/>
        <w:spacing w:line="360" w:lineRule="auto"/>
        <w:jc w:val="right"/>
        <w:rPr>
          <w:rFonts w:ascii="Garamond" w:hAnsi="Garamond" w:cstheme="majorBidi"/>
          <w:b/>
          <w:bCs/>
          <w:sz w:val="28"/>
          <w:szCs w:val="28"/>
          <w:rtl/>
          <w:lang w:val="en-US" w:bidi="he-IL"/>
        </w:rPr>
      </w:pPr>
      <w:r>
        <w:rPr>
          <w:rFonts w:ascii="Garamond" w:hAnsi="Garamond" w:cstheme="majorBidi" w:hint="cs"/>
          <w:b/>
          <w:bCs/>
          <w:sz w:val="28"/>
          <w:szCs w:val="28"/>
          <w:rtl/>
          <w:lang w:val="en-US"/>
        </w:rPr>
        <w:lastRenderedPageBreak/>
        <w:t>المقدمة</w:t>
      </w:r>
    </w:p>
    <w:p w:rsidR="00B0472D" w:rsidRPr="00113CF0" w:rsidRDefault="00B0472D" w:rsidP="00567647">
      <w:pPr>
        <w:pStyle w:val="BodyText"/>
        <w:bidi w:val="0"/>
        <w:spacing w:line="360" w:lineRule="auto"/>
        <w:jc w:val="right"/>
        <w:rPr>
          <w:rFonts w:ascii="Garamond" w:hAnsi="Garamond" w:cstheme="majorBidi"/>
          <w:sz w:val="24"/>
          <w:szCs w:val="24"/>
          <w:lang w:val="en-US"/>
        </w:rPr>
      </w:pPr>
      <w:r w:rsidRPr="00113CF0">
        <w:rPr>
          <w:rFonts w:ascii="Garamond" w:hAnsi="Garamond" w:cstheme="majorBidi" w:hint="cs"/>
          <w:sz w:val="24"/>
          <w:szCs w:val="24"/>
          <w:rtl/>
          <w:lang w:val="en-US"/>
        </w:rPr>
        <w:t>إن الدعوة لتقديم عروض التقدم لمنحة مبادرة التعلم من خلال العمل تعد جزءاً من مشر</w:t>
      </w:r>
      <w:r w:rsidR="00567647">
        <w:rPr>
          <w:rFonts w:ascii="Garamond" w:hAnsi="Garamond" w:cstheme="majorBidi" w:hint="cs"/>
          <w:sz w:val="24"/>
          <w:szCs w:val="24"/>
          <w:rtl/>
          <w:lang w:val="en-US"/>
        </w:rPr>
        <w:t xml:space="preserve">وع تعزيز بناء قدرات </w:t>
      </w:r>
      <w:r w:rsidR="001503E3" w:rsidRPr="00113CF0">
        <w:rPr>
          <w:rFonts w:ascii="Garamond" w:hAnsi="Garamond" w:cstheme="majorBidi" w:hint="cs"/>
          <w:sz w:val="24"/>
          <w:szCs w:val="24"/>
          <w:rtl/>
          <w:lang w:val="en-US"/>
        </w:rPr>
        <w:t>مؤسسات</w:t>
      </w:r>
      <w:r w:rsidR="00567647">
        <w:rPr>
          <w:rFonts w:ascii="Garamond" w:hAnsi="Garamond" w:cstheme="majorBidi" w:hint="cs"/>
          <w:sz w:val="24"/>
          <w:szCs w:val="24"/>
          <w:rtl/>
          <w:lang w:val="en-US"/>
        </w:rPr>
        <w:t xml:space="preserve"> التعليم والتدريب المهني والتقني،</w:t>
      </w:r>
      <w:r w:rsidR="001503E3" w:rsidRPr="00113CF0">
        <w:rPr>
          <w:rFonts w:ascii="Garamond" w:hAnsi="Garamond" w:cstheme="majorBidi" w:hint="cs"/>
          <w:sz w:val="24"/>
          <w:szCs w:val="24"/>
          <w:rtl/>
          <w:lang w:val="en-US"/>
        </w:rPr>
        <w:t xml:space="preserve"> </w:t>
      </w:r>
      <w:r w:rsidRPr="00113CF0">
        <w:rPr>
          <w:rFonts w:ascii="Garamond" w:hAnsi="Garamond" w:cstheme="majorBidi" w:hint="cs"/>
          <w:sz w:val="24"/>
          <w:szCs w:val="24"/>
          <w:rtl/>
          <w:lang w:val="en-US"/>
        </w:rPr>
        <w:t xml:space="preserve"> والمشروع ممول من الحكومة البلجيكية</w:t>
      </w:r>
      <w:r w:rsidR="00567647">
        <w:rPr>
          <w:rFonts w:ascii="Garamond" w:hAnsi="Garamond" w:cstheme="majorBidi" w:hint="cs"/>
          <w:sz w:val="24"/>
          <w:szCs w:val="24"/>
          <w:rtl/>
          <w:lang w:val="en-US"/>
        </w:rPr>
        <w:t>،</w:t>
      </w:r>
      <w:r w:rsidRPr="00113CF0">
        <w:rPr>
          <w:rFonts w:ascii="Garamond" w:hAnsi="Garamond" w:cstheme="majorBidi" w:hint="cs"/>
          <w:sz w:val="24"/>
          <w:szCs w:val="24"/>
          <w:rtl/>
          <w:lang w:val="en-US"/>
        </w:rPr>
        <w:t xml:space="preserve"> ومنفذ </w:t>
      </w:r>
      <w:r w:rsidR="00567647">
        <w:rPr>
          <w:rFonts w:ascii="Garamond" w:hAnsi="Garamond" w:cstheme="majorBidi" w:hint="cs"/>
          <w:sz w:val="24"/>
          <w:szCs w:val="24"/>
          <w:rtl/>
          <w:lang w:val="en-US"/>
        </w:rPr>
        <w:t>ب</w:t>
      </w:r>
      <w:r w:rsidRPr="00113CF0">
        <w:rPr>
          <w:rFonts w:ascii="Garamond" w:hAnsi="Garamond" w:cstheme="majorBidi" w:hint="cs"/>
          <w:sz w:val="24"/>
          <w:szCs w:val="24"/>
          <w:rtl/>
          <w:lang w:val="en-US"/>
        </w:rPr>
        <w:t xml:space="preserve">التعاون ما </w:t>
      </w:r>
      <w:r w:rsidR="001503E3" w:rsidRPr="00113CF0">
        <w:rPr>
          <w:rFonts w:ascii="Garamond" w:hAnsi="Garamond" w:cstheme="majorBidi" w:hint="cs"/>
          <w:sz w:val="24"/>
          <w:szCs w:val="24"/>
          <w:rtl/>
          <w:lang w:val="en-US"/>
        </w:rPr>
        <w:t>بين الوكالة البلجيكية للتنمية</w:t>
      </w:r>
      <w:r w:rsidR="00567647">
        <w:rPr>
          <w:rFonts w:ascii="Garamond" w:hAnsi="Garamond" w:cstheme="majorBidi" w:hint="cs"/>
          <w:sz w:val="24"/>
          <w:szCs w:val="24"/>
          <w:rtl/>
          <w:lang w:val="en-US"/>
        </w:rPr>
        <w:t xml:space="preserve"> من خلال المشروع أعلاه،</w:t>
      </w:r>
      <w:r w:rsidR="001503E3" w:rsidRPr="00113CF0">
        <w:rPr>
          <w:rFonts w:ascii="Garamond" w:hAnsi="Garamond" w:cstheme="majorBidi" w:hint="cs"/>
          <w:sz w:val="24"/>
          <w:szCs w:val="24"/>
          <w:rtl/>
          <w:lang w:val="en-US"/>
        </w:rPr>
        <w:t xml:space="preserve"> </w:t>
      </w:r>
      <w:r w:rsidRPr="00113CF0">
        <w:rPr>
          <w:rFonts w:ascii="Garamond" w:hAnsi="Garamond" w:cstheme="majorBidi" w:hint="cs"/>
          <w:sz w:val="24"/>
          <w:szCs w:val="24"/>
          <w:rtl/>
          <w:lang w:val="en-US"/>
        </w:rPr>
        <w:t xml:space="preserve"> ووزارة التربية والتعليم العالي ووزارة العمل. </w:t>
      </w:r>
    </w:p>
    <w:p w:rsidR="00B0472D" w:rsidRPr="00113CF0" w:rsidRDefault="00B0472D" w:rsidP="00567647">
      <w:pPr>
        <w:pStyle w:val="BodyText"/>
        <w:bidi w:val="0"/>
        <w:spacing w:line="360" w:lineRule="auto"/>
        <w:jc w:val="right"/>
        <w:rPr>
          <w:rFonts w:ascii="Garamond" w:hAnsi="Garamond" w:cstheme="majorBidi"/>
          <w:sz w:val="24"/>
          <w:szCs w:val="24"/>
          <w:lang w:val="en-US"/>
        </w:rPr>
      </w:pPr>
      <w:r w:rsidRPr="00113CF0">
        <w:rPr>
          <w:rFonts w:ascii="Garamond" w:hAnsi="Garamond" w:cstheme="majorBidi" w:hint="cs"/>
          <w:sz w:val="24"/>
          <w:szCs w:val="24"/>
          <w:rtl/>
          <w:lang w:val="en-US"/>
        </w:rPr>
        <w:t xml:space="preserve">ويركز مشروع تعزيز بناء القدرات على </w:t>
      </w:r>
      <w:r w:rsidR="00567647">
        <w:rPr>
          <w:rFonts w:ascii="Garamond" w:hAnsi="Garamond" w:cstheme="majorBidi" w:hint="cs"/>
          <w:sz w:val="24"/>
          <w:szCs w:val="24"/>
          <w:rtl/>
          <w:lang w:val="en-US"/>
        </w:rPr>
        <w:t xml:space="preserve">تنفيذ مبادرات </w:t>
      </w:r>
      <w:r w:rsidRPr="00113CF0">
        <w:rPr>
          <w:rFonts w:ascii="Garamond" w:hAnsi="Garamond" w:cstheme="majorBidi" w:hint="cs"/>
          <w:sz w:val="24"/>
          <w:szCs w:val="24"/>
          <w:rtl/>
          <w:lang w:val="en-US"/>
        </w:rPr>
        <w:t>التعلم من خلال العمل كماً</w:t>
      </w:r>
      <w:r w:rsidR="003D2023" w:rsidRPr="00113CF0">
        <w:rPr>
          <w:rFonts w:ascii="Garamond" w:hAnsi="Garamond" w:cstheme="majorBidi" w:hint="cs"/>
          <w:sz w:val="24"/>
          <w:szCs w:val="24"/>
          <w:rtl/>
          <w:lang w:val="en-US"/>
        </w:rPr>
        <w:t xml:space="preserve"> ونوعاً</w:t>
      </w:r>
      <w:r w:rsidRPr="00113CF0">
        <w:rPr>
          <w:rFonts w:ascii="Garamond" w:hAnsi="Garamond" w:cstheme="majorBidi" w:hint="cs"/>
          <w:sz w:val="24"/>
          <w:szCs w:val="24"/>
          <w:rtl/>
          <w:lang w:val="en-US"/>
        </w:rPr>
        <w:t xml:space="preserve"> في</w:t>
      </w:r>
      <w:r w:rsidR="00567647">
        <w:rPr>
          <w:rFonts w:ascii="Garamond" w:hAnsi="Garamond" w:cstheme="majorBidi" w:hint="cs"/>
          <w:sz w:val="24"/>
          <w:szCs w:val="24"/>
          <w:rtl/>
          <w:lang w:val="en-US"/>
        </w:rPr>
        <w:t xml:space="preserve"> مؤسسات </w:t>
      </w:r>
      <w:r w:rsidRPr="00113CF0">
        <w:rPr>
          <w:rFonts w:ascii="Garamond" w:hAnsi="Garamond" w:cstheme="majorBidi" w:hint="cs"/>
          <w:sz w:val="24"/>
          <w:szCs w:val="24"/>
          <w:rtl/>
          <w:lang w:val="en-US"/>
        </w:rPr>
        <w:t xml:space="preserve">التعليم والتدريب </w:t>
      </w:r>
      <w:r w:rsidR="006111FA" w:rsidRPr="00113CF0">
        <w:rPr>
          <w:rFonts w:ascii="Garamond" w:hAnsi="Garamond" w:cstheme="majorBidi" w:hint="cs"/>
          <w:sz w:val="24"/>
          <w:szCs w:val="24"/>
          <w:rtl/>
          <w:lang w:val="en-US"/>
        </w:rPr>
        <w:t xml:space="preserve"> المهني والتقني</w:t>
      </w:r>
      <w:r w:rsidR="00567647">
        <w:rPr>
          <w:rFonts w:ascii="Garamond" w:hAnsi="Garamond" w:cstheme="majorBidi" w:hint="cs"/>
          <w:sz w:val="24"/>
          <w:szCs w:val="24"/>
          <w:rtl/>
          <w:lang w:val="en-US"/>
        </w:rPr>
        <w:t xml:space="preserve"> في فلسطين، وينسجم المشروع </w:t>
      </w:r>
      <w:r w:rsidRPr="00113CF0">
        <w:rPr>
          <w:rFonts w:ascii="Garamond" w:hAnsi="Garamond" w:cstheme="majorBidi" w:hint="cs"/>
          <w:sz w:val="24"/>
          <w:szCs w:val="24"/>
          <w:rtl/>
          <w:lang w:val="en-US"/>
        </w:rPr>
        <w:t xml:space="preserve"> مع استراتيجية التعليم والتدريب المهني والتقني والخطة الخمسية للوزارتين (وزارة التربية والتعليم العالي ووزارة العمل في فلسطين). </w:t>
      </w:r>
    </w:p>
    <w:p w:rsidR="00D04C75" w:rsidRDefault="00B0472D" w:rsidP="00D04C75">
      <w:pPr>
        <w:jc w:val="both"/>
        <w:rPr>
          <w:sz w:val="24"/>
          <w:szCs w:val="24"/>
          <w:rtl/>
        </w:rPr>
      </w:pPr>
      <w:r w:rsidRPr="00113CF0">
        <w:rPr>
          <w:rFonts w:ascii="Garamond" w:hAnsi="Garamond" w:cstheme="majorBidi" w:hint="cs"/>
          <w:sz w:val="24"/>
          <w:szCs w:val="24"/>
          <w:rtl/>
        </w:rPr>
        <w:t>وتهدف منحة مبادرة التعلم من خلال العمل الى تحفيز الشراكة الداخلية أو التفاعلية ما بين مؤسسات التعليم والتدريب التقني والمهني و</w:t>
      </w:r>
      <w:r w:rsidR="006111FA" w:rsidRPr="00113CF0">
        <w:rPr>
          <w:rFonts w:ascii="Garamond" w:hAnsi="Garamond" w:cstheme="majorBidi" w:hint="cs"/>
          <w:sz w:val="24"/>
          <w:szCs w:val="24"/>
          <w:rtl/>
        </w:rPr>
        <w:t>مؤسسات</w:t>
      </w:r>
      <w:r w:rsidRPr="00113CF0">
        <w:rPr>
          <w:rFonts w:ascii="Garamond" w:hAnsi="Garamond" w:cstheme="majorBidi" w:hint="cs"/>
          <w:sz w:val="24"/>
          <w:szCs w:val="24"/>
          <w:rtl/>
        </w:rPr>
        <w:t xml:space="preserve"> القطاع الخاص</w:t>
      </w:r>
      <w:r w:rsidR="006111FA" w:rsidRPr="00113CF0">
        <w:rPr>
          <w:rFonts w:ascii="Garamond" w:hAnsi="Garamond" w:cstheme="majorBidi" w:hint="cs"/>
          <w:sz w:val="24"/>
          <w:szCs w:val="24"/>
          <w:rtl/>
        </w:rPr>
        <w:t xml:space="preserve"> وسوق العمل</w:t>
      </w:r>
      <w:r w:rsidRPr="00113CF0">
        <w:rPr>
          <w:rFonts w:ascii="Garamond" w:hAnsi="Garamond" w:cstheme="majorBidi" w:hint="cs"/>
          <w:sz w:val="24"/>
          <w:szCs w:val="24"/>
          <w:rtl/>
        </w:rPr>
        <w:t xml:space="preserve">.  من خلال دعم مبادرات مبتكرة، ترى المنحة تعزيز </w:t>
      </w:r>
      <w:r w:rsidR="00567647">
        <w:rPr>
          <w:rFonts w:ascii="Garamond" w:hAnsi="Garamond" w:cstheme="majorBidi" w:hint="cs"/>
          <w:sz w:val="24"/>
          <w:szCs w:val="24"/>
          <w:rtl/>
        </w:rPr>
        <w:t>تنفيذ مبادرات التعلم من خلال العمل، و</w:t>
      </w:r>
      <w:r w:rsidRPr="00113CF0">
        <w:rPr>
          <w:rFonts w:ascii="Garamond" w:hAnsi="Garamond" w:cstheme="majorBidi" w:hint="cs"/>
          <w:sz w:val="24"/>
          <w:szCs w:val="24"/>
          <w:rtl/>
        </w:rPr>
        <w:t>تحسين المهارات العملية</w:t>
      </w:r>
      <w:r w:rsidR="00567647">
        <w:rPr>
          <w:rFonts w:ascii="Garamond" w:hAnsi="Garamond" w:cstheme="majorBidi" w:hint="cs"/>
          <w:sz w:val="24"/>
          <w:szCs w:val="24"/>
          <w:rtl/>
        </w:rPr>
        <w:t xml:space="preserve"> المكتسبة لدى </w:t>
      </w:r>
      <w:r w:rsidRPr="00113CF0">
        <w:rPr>
          <w:rFonts w:ascii="Garamond" w:hAnsi="Garamond" w:cstheme="majorBidi" w:hint="cs"/>
          <w:sz w:val="24"/>
          <w:szCs w:val="24"/>
          <w:rtl/>
        </w:rPr>
        <w:t xml:space="preserve">خريجي </w:t>
      </w:r>
      <w:r w:rsidR="00567647">
        <w:rPr>
          <w:rFonts w:ascii="Garamond" w:hAnsi="Garamond" w:cstheme="majorBidi" w:hint="cs"/>
          <w:sz w:val="24"/>
          <w:szCs w:val="24"/>
          <w:rtl/>
        </w:rPr>
        <w:t xml:space="preserve">مؤسسات </w:t>
      </w:r>
      <w:r w:rsidRPr="00113CF0">
        <w:rPr>
          <w:rFonts w:ascii="Garamond" w:hAnsi="Garamond" w:cstheme="majorBidi" w:hint="cs"/>
          <w:sz w:val="24"/>
          <w:szCs w:val="24"/>
          <w:rtl/>
        </w:rPr>
        <w:t>التعليم والتدريب المهني والتقني</w:t>
      </w:r>
      <w:r>
        <w:rPr>
          <w:rFonts w:ascii="Garamond" w:hAnsi="Garamond" w:cstheme="majorBidi" w:hint="cs"/>
          <w:b/>
          <w:bCs/>
          <w:sz w:val="24"/>
          <w:szCs w:val="24"/>
          <w:rtl/>
        </w:rPr>
        <w:t>.</w:t>
      </w:r>
      <w:r w:rsidR="00D04C75" w:rsidRPr="00D04C75">
        <w:rPr>
          <w:rFonts w:hint="cs"/>
          <w:sz w:val="24"/>
          <w:szCs w:val="24"/>
          <w:rtl/>
        </w:rPr>
        <w:t xml:space="preserve"> </w:t>
      </w:r>
    </w:p>
    <w:p w:rsidR="00D04C75" w:rsidRDefault="00D04C75" w:rsidP="00D04C75">
      <w:pPr>
        <w:jc w:val="both"/>
        <w:rPr>
          <w:sz w:val="24"/>
          <w:szCs w:val="24"/>
          <w:rtl/>
        </w:rPr>
      </w:pPr>
      <w:r w:rsidRPr="00113CF0">
        <w:rPr>
          <w:rFonts w:hint="cs"/>
          <w:sz w:val="24"/>
          <w:szCs w:val="24"/>
          <w:rtl/>
        </w:rPr>
        <w:t>ويهدف مشروع المنحة الى دعم الانتقال من عالم التدريب (المؤسسات المهنية والتقنية) إلى عالم العمل (مؤسسات القطاع الخاص وسوق العمل) وذلك وفق خطط التدريس، والقوانين الرسمية وتعليمات الجهات المشرفة. ومن المهم ملاحظة أن برنامج المنحة البلجيكية (</w:t>
      </w:r>
      <w:r w:rsidRPr="00113CF0">
        <w:rPr>
          <w:sz w:val="24"/>
          <w:szCs w:val="24"/>
        </w:rPr>
        <w:t>BTC/ECIB</w:t>
      </w:r>
      <w:r w:rsidRPr="00113CF0">
        <w:rPr>
          <w:rFonts w:hint="cs"/>
          <w:sz w:val="24"/>
          <w:szCs w:val="24"/>
          <w:rtl/>
        </w:rPr>
        <w:t>) يعتبر عاملاً فاعلاً أو إضافياً لضمان جودة ونجاح البرنامج.</w:t>
      </w:r>
    </w:p>
    <w:p w:rsidR="00B0472D" w:rsidRPr="00A224C3" w:rsidRDefault="00846DF4" w:rsidP="00A224C3">
      <w:pPr>
        <w:jc w:val="both"/>
        <w:rPr>
          <w:sz w:val="24"/>
          <w:szCs w:val="24"/>
          <w:rtl/>
        </w:rPr>
      </w:pPr>
      <w:r w:rsidRPr="00846DF4">
        <w:rPr>
          <w:rFonts w:hint="cs"/>
          <w:sz w:val="24"/>
          <w:szCs w:val="24"/>
          <w:rtl/>
        </w:rPr>
        <w:t xml:space="preserve">إضافة إلى ذلك، فإن المؤشرات العامة حول تنفيذ برنامج </w:t>
      </w:r>
      <w:r w:rsidRPr="00846DF4">
        <w:rPr>
          <w:sz w:val="24"/>
          <w:szCs w:val="24"/>
        </w:rPr>
        <w:t xml:space="preserve">ECIB </w:t>
      </w:r>
      <w:r w:rsidRPr="00846DF4">
        <w:rPr>
          <w:rFonts w:hint="cs"/>
          <w:sz w:val="24"/>
          <w:szCs w:val="24"/>
          <w:rtl/>
        </w:rPr>
        <w:t xml:space="preserve">  يتم الأخذ بها للمتابعة  (إن كانت قابلة للتطبيق) ويأتي على قمة أولويات أو واجبات المراقبة والتقويم للمشروع أن تلتزم هذه المشاريع بنشاطات البحث الإجرائي الذي ستعده برنامج  ال (</w:t>
      </w:r>
      <w:r w:rsidRPr="00846DF4">
        <w:rPr>
          <w:sz w:val="24"/>
          <w:szCs w:val="24"/>
        </w:rPr>
        <w:t>ECIB</w:t>
      </w:r>
      <w:r w:rsidRPr="00846DF4">
        <w:rPr>
          <w:rFonts w:hint="cs"/>
          <w:sz w:val="24"/>
          <w:szCs w:val="24"/>
          <w:rtl/>
        </w:rPr>
        <w:t>)  وذلك للاستفادة من الدروس  المستفادة من خبرات القاعدة الى القمة .</w:t>
      </w:r>
    </w:p>
    <w:p w:rsidR="00B0472D" w:rsidRPr="00306587" w:rsidRDefault="00B0472D" w:rsidP="00836C14">
      <w:pPr>
        <w:pStyle w:val="BodyText"/>
        <w:bidi w:val="0"/>
        <w:spacing w:line="360" w:lineRule="auto"/>
        <w:jc w:val="right"/>
        <w:rPr>
          <w:rFonts w:ascii="Garamond" w:hAnsi="Garamond" w:cstheme="majorBidi"/>
          <w:b/>
          <w:bCs/>
          <w:sz w:val="28"/>
          <w:szCs w:val="28"/>
          <w:rtl/>
          <w:lang w:val="en-US"/>
        </w:rPr>
      </w:pPr>
      <w:r w:rsidRPr="00306587">
        <w:rPr>
          <w:rFonts w:ascii="Garamond" w:hAnsi="Garamond" w:cstheme="majorBidi" w:hint="cs"/>
          <w:b/>
          <w:bCs/>
          <w:sz w:val="28"/>
          <w:szCs w:val="28"/>
          <w:rtl/>
          <w:lang w:val="en-US"/>
        </w:rPr>
        <w:t xml:space="preserve"> 2. المحاور الرئيسية لمشروع</w:t>
      </w:r>
      <w:r w:rsidR="00836C14">
        <w:rPr>
          <w:rFonts w:ascii="Garamond" w:hAnsi="Garamond" w:cstheme="majorBidi" w:hint="cs"/>
          <w:b/>
          <w:bCs/>
          <w:sz w:val="28"/>
          <w:szCs w:val="28"/>
          <w:rtl/>
          <w:lang w:val="en-US"/>
        </w:rPr>
        <w:t xml:space="preserve">  تعزيز بناء قدرات مؤسسات التعليم والتدريب المهني والتقني</w:t>
      </w:r>
      <w:r w:rsidRPr="00306587">
        <w:rPr>
          <w:rFonts w:ascii="Garamond" w:hAnsi="Garamond" w:cstheme="majorBidi" w:hint="cs"/>
          <w:b/>
          <w:bCs/>
          <w:sz w:val="28"/>
          <w:szCs w:val="28"/>
          <w:rtl/>
          <w:lang w:val="en-US"/>
        </w:rPr>
        <w:t xml:space="preserve"> </w:t>
      </w:r>
    </w:p>
    <w:p w:rsidR="00B0472D" w:rsidRPr="00306587" w:rsidRDefault="00B0472D" w:rsidP="00B0472D">
      <w:pPr>
        <w:pStyle w:val="BodyText"/>
        <w:bidi w:val="0"/>
        <w:spacing w:line="360" w:lineRule="auto"/>
        <w:jc w:val="right"/>
        <w:rPr>
          <w:rFonts w:ascii="Garamond" w:hAnsi="Garamond" w:cstheme="majorBidi"/>
          <w:b/>
          <w:bCs/>
          <w:sz w:val="28"/>
          <w:szCs w:val="28"/>
          <w:lang w:val="en-US"/>
        </w:rPr>
      </w:pPr>
      <w:r w:rsidRPr="00306587">
        <w:rPr>
          <w:rFonts w:ascii="Garamond" w:hAnsi="Garamond" w:cstheme="majorBidi" w:hint="cs"/>
          <w:b/>
          <w:bCs/>
          <w:sz w:val="28"/>
          <w:szCs w:val="28"/>
          <w:rtl/>
          <w:lang w:val="en-US"/>
        </w:rPr>
        <w:t>المحور الأول:</w:t>
      </w:r>
    </w:p>
    <w:p w:rsidR="00B0472D" w:rsidRDefault="00B0472D" w:rsidP="00DA137F">
      <w:pPr>
        <w:pStyle w:val="BodyText"/>
        <w:bidi w:val="0"/>
        <w:spacing w:line="360" w:lineRule="auto"/>
        <w:jc w:val="right"/>
        <w:rPr>
          <w:rFonts w:ascii="Garamond" w:hAnsi="Garamond" w:cstheme="majorBidi"/>
          <w:b/>
          <w:bCs/>
          <w:sz w:val="24"/>
          <w:szCs w:val="24"/>
          <w:lang w:val="en-US"/>
        </w:rPr>
      </w:pPr>
      <w:r w:rsidRPr="00113CF0">
        <w:rPr>
          <w:rFonts w:ascii="Garamond" w:hAnsi="Garamond" w:cstheme="majorBidi" w:hint="cs"/>
          <w:sz w:val="24"/>
          <w:szCs w:val="24"/>
          <w:rtl/>
          <w:lang w:val="en-US"/>
        </w:rPr>
        <w:t>التلمذة المهنية،التدريب، المنح.... الخ: لن يعتمد المشروع على تعريف محدد ، ولكن بشكل عام فإن مفهوم التعلم من خلال العمل يعتبر نوعاً من خطة تهدف لتسهيل الانتقال من</w:t>
      </w:r>
      <w:r w:rsidR="00DA137F">
        <w:rPr>
          <w:rFonts w:ascii="Garamond" w:hAnsi="Garamond" w:cstheme="majorBidi" w:hint="cs"/>
          <w:sz w:val="24"/>
          <w:szCs w:val="24"/>
          <w:rtl/>
          <w:lang w:val="en-US"/>
        </w:rPr>
        <w:t xml:space="preserve"> مؤسسة التعليم والتدريب المهني والتقني الى مؤسسات القطاع الخاص وسوق العمل،</w:t>
      </w:r>
      <w:r w:rsidRPr="00113CF0">
        <w:rPr>
          <w:rFonts w:ascii="Garamond" w:hAnsi="Garamond" w:cstheme="majorBidi" w:hint="cs"/>
          <w:sz w:val="24"/>
          <w:szCs w:val="24"/>
          <w:rtl/>
          <w:lang w:val="en-US"/>
        </w:rPr>
        <w:t xml:space="preserve"> و التي </w:t>
      </w:r>
      <w:r w:rsidR="00DA137F">
        <w:rPr>
          <w:rFonts w:ascii="Garamond" w:hAnsi="Garamond" w:cstheme="majorBidi" w:hint="cs"/>
          <w:sz w:val="24"/>
          <w:szCs w:val="24"/>
          <w:rtl/>
          <w:lang w:val="en-US"/>
        </w:rPr>
        <w:t>بموجبها</w:t>
      </w:r>
      <w:r w:rsidRPr="00113CF0">
        <w:rPr>
          <w:rFonts w:ascii="Garamond" w:hAnsi="Garamond" w:cstheme="majorBidi" w:hint="cs"/>
          <w:sz w:val="24"/>
          <w:szCs w:val="24"/>
          <w:rtl/>
          <w:lang w:val="en-US"/>
        </w:rPr>
        <w:t xml:space="preserve"> يقضي المتدرب وقتاً كافياً في ميدان العمل وذلك خلال الدراسة أو مباشرةً بعد التخرج، مشتملاً </w:t>
      </w:r>
      <w:r w:rsidR="006111FA" w:rsidRPr="00113CF0">
        <w:rPr>
          <w:rFonts w:ascii="Garamond" w:hAnsi="Garamond" w:cstheme="majorBidi" w:hint="cs"/>
          <w:sz w:val="24"/>
          <w:szCs w:val="24"/>
          <w:rtl/>
          <w:lang w:val="en-US"/>
        </w:rPr>
        <w:t xml:space="preserve"> تنفيذ برامج </w:t>
      </w:r>
      <w:r w:rsidRPr="00113CF0">
        <w:rPr>
          <w:rFonts w:ascii="Garamond" w:hAnsi="Garamond" w:cstheme="majorBidi" w:hint="cs"/>
          <w:sz w:val="24"/>
          <w:szCs w:val="24"/>
          <w:rtl/>
          <w:lang w:val="en-US"/>
        </w:rPr>
        <w:t>التلمذة المهنية</w:t>
      </w:r>
      <w:r w:rsidR="00DA137F">
        <w:rPr>
          <w:rFonts w:ascii="Garamond" w:hAnsi="Garamond" w:cstheme="majorBidi" w:hint="cs"/>
          <w:sz w:val="24"/>
          <w:szCs w:val="24"/>
          <w:rtl/>
          <w:lang w:val="en-US"/>
        </w:rPr>
        <w:t>،</w:t>
      </w:r>
      <w:r w:rsidR="006111FA" w:rsidRPr="00113CF0">
        <w:rPr>
          <w:rFonts w:ascii="Garamond" w:hAnsi="Garamond" w:cstheme="majorBidi" w:hint="cs"/>
          <w:sz w:val="24"/>
          <w:szCs w:val="24"/>
          <w:rtl/>
          <w:lang w:val="en-US"/>
        </w:rPr>
        <w:t xml:space="preserve"> و</w:t>
      </w:r>
      <w:r w:rsidR="00DA137F">
        <w:rPr>
          <w:rFonts w:ascii="Garamond" w:hAnsi="Garamond" w:cstheme="majorBidi" w:hint="cs"/>
          <w:sz w:val="24"/>
          <w:szCs w:val="24"/>
          <w:rtl/>
          <w:lang w:val="en-US"/>
        </w:rPr>
        <w:t>هذا بدوره يزيد فرص حصول الخريجين على عمل</w:t>
      </w:r>
      <w:r>
        <w:rPr>
          <w:rFonts w:ascii="Garamond" w:hAnsi="Garamond" w:cstheme="majorBidi" w:hint="cs"/>
          <w:b/>
          <w:bCs/>
          <w:sz w:val="24"/>
          <w:szCs w:val="24"/>
          <w:rtl/>
          <w:lang w:val="en-US"/>
        </w:rPr>
        <w:t>.</w:t>
      </w:r>
    </w:p>
    <w:p w:rsidR="00B0472D" w:rsidRPr="00306587" w:rsidRDefault="00B0472D" w:rsidP="00D84A6C">
      <w:pPr>
        <w:pStyle w:val="BodyText"/>
        <w:bidi w:val="0"/>
        <w:spacing w:line="360" w:lineRule="auto"/>
        <w:jc w:val="right"/>
        <w:rPr>
          <w:rFonts w:ascii="Garamond" w:hAnsi="Garamond" w:cstheme="majorBidi"/>
          <w:b/>
          <w:bCs/>
          <w:sz w:val="28"/>
          <w:szCs w:val="28"/>
          <w:lang w:val="en-US"/>
        </w:rPr>
      </w:pPr>
      <w:r w:rsidRPr="00306587">
        <w:rPr>
          <w:rFonts w:ascii="Garamond" w:hAnsi="Garamond" w:cstheme="majorBidi" w:hint="cs"/>
          <w:b/>
          <w:bCs/>
          <w:sz w:val="28"/>
          <w:szCs w:val="28"/>
          <w:rtl/>
          <w:lang w:val="en-US"/>
        </w:rPr>
        <w:t>المحور الثاني:</w:t>
      </w:r>
    </w:p>
    <w:p w:rsidR="00B0472D" w:rsidRPr="00113CF0" w:rsidRDefault="00B0472D" w:rsidP="00397A7E">
      <w:pPr>
        <w:pStyle w:val="BodyText"/>
        <w:bidi w:val="0"/>
        <w:spacing w:line="360" w:lineRule="auto"/>
        <w:jc w:val="right"/>
        <w:rPr>
          <w:rFonts w:ascii="Garamond" w:hAnsi="Garamond" w:cstheme="majorBidi"/>
          <w:sz w:val="24"/>
          <w:szCs w:val="24"/>
          <w:lang w:val="en-US"/>
        </w:rPr>
      </w:pPr>
      <w:r w:rsidRPr="00113CF0">
        <w:rPr>
          <w:rFonts w:ascii="Garamond" w:hAnsi="Garamond" w:cstheme="majorBidi" w:hint="cs"/>
          <w:sz w:val="24"/>
          <w:szCs w:val="24"/>
          <w:rtl/>
          <w:lang w:val="en-US"/>
        </w:rPr>
        <w:t xml:space="preserve">قطاع </w:t>
      </w:r>
      <w:r w:rsidR="006111FA" w:rsidRPr="00113CF0">
        <w:rPr>
          <w:rFonts w:ascii="Garamond" w:hAnsi="Garamond" w:cstheme="majorBidi" w:hint="cs"/>
          <w:sz w:val="24"/>
          <w:szCs w:val="24"/>
          <w:rtl/>
          <w:lang w:val="en-US"/>
        </w:rPr>
        <w:t>ال</w:t>
      </w:r>
      <w:r w:rsidRPr="00113CF0">
        <w:rPr>
          <w:rFonts w:ascii="Garamond" w:hAnsi="Garamond" w:cstheme="majorBidi" w:hint="cs"/>
          <w:sz w:val="24"/>
          <w:szCs w:val="24"/>
          <w:rtl/>
          <w:lang w:val="en-US"/>
        </w:rPr>
        <w:t>تعليم والتدريب</w:t>
      </w:r>
      <w:r w:rsidR="006111FA" w:rsidRPr="00113CF0">
        <w:rPr>
          <w:rFonts w:ascii="Garamond" w:hAnsi="Garamond" w:cstheme="majorBidi" w:hint="cs"/>
          <w:sz w:val="24"/>
          <w:szCs w:val="24"/>
          <w:rtl/>
          <w:lang w:val="en-US"/>
        </w:rPr>
        <w:t xml:space="preserve"> المهني و</w:t>
      </w:r>
      <w:r w:rsidRPr="00113CF0">
        <w:rPr>
          <w:rFonts w:ascii="Garamond" w:hAnsi="Garamond" w:cstheme="majorBidi" w:hint="cs"/>
          <w:sz w:val="24"/>
          <w:szCs w:val="24"/>
          <w:rtl/>
          <w:lang w:val="en-US"/>
        </w:rPr>
        <w:t xml:space="preserve">التقني: يركز المشروع على </w:t>
      </w:r>
      <w:r w:rsidR="006111FA" w:rsidRPr="00113CF0">
        <w:rPr>
          <w:rFonts w:ascii="Garamond" w:hAnsi="Garamond" w:cstheme="majorBidi" w:hint="cs"/>
          <w:sz w:val="24"/>
          <w:szCs w:val="24"/>
          <w:rtl/>
          <w:lang w:val="en-US"/>
        </w:rPr>
        <w:t xml:space="preserve"> تطوير</w:t>
      </w:r>
      <w:r w:rsidR="00397A7E" w:rsidRPr="00113CF0">
        <w:rPr>
          <w:rFonts w:ascii="Garamond" w:hAnsi="Garamond" w:cstheme="majorBidi" w:hint="cs"/>
          <w:sz w:val="24"/>
          <w:szCs w:val="24"/>
          <w:rtl/>
          <w:lang w:val="en-US"/>
        </w:rPr>
        <w:t xml:space="preserve"> مؤسسات</w:t>
      </w:r>
      <w:r w:rsidR="006111FA" w:rsidRPr="00113CF0">
        <w:rPr>
          <w:rFonts w:ascii="Garamond" w:hAnsi="Garamond" w:cstheme="majorBidi" w:hint="cs"/>
          <w:sz w:val="24"/>
          <w:szCs w:val="24"/>
          <w:rtl/>
          <w:lang w:val="en-US"/>
        </w:rPr>
        <w:t xml:space="preserve"> التعليم والتدريب المهني والتقني ومؤسسات القطاع الخاص وسوق العمل، </w:t>
      </w:r>
      <w:r w:rsidR="00397A7E" w:rsidRPr="00113CF0">
        <w:rPr>
          <w:rFonts w:ascii="Garamond" w:hAnsi="Garamond" w:cstheme="majorBidi" w:hint="cs"/>
          <w:sz w:val="24"/>
          <w:szCs w:val="24"/>
          <w:rtl/>
          <w:lang w:val="en-US"/>
        </w:rPr>
        <w:t xml:space="preserve"> </w:t>
      </w:r>
      <w:r w:rsidRPr="00113CF0">
        <w:rPr>
          <w:rFonts w:ascii="Garamond" w:hAnsi="Garamond" w:cstheme="majorBidi" w:hint="cs"/>
          <w:sz w:val="24"/>
          <w:szCs w:val="24"/>
          <w:rtl/>
          <w:lang w:val="en-US"/>
        </w:rPr>
        <w:t>مراكز التدريب المهني</w:t>
      </w:r>
      <w:r w:rsidR="00397A7E" w:rsidRPr="00113CF0">
        <w:rPr>
          <w:rFonts w:ascii="Garamond" w:hAnsi="Garamond" w:cstheme="majorBidi" w:hint="cs"/>
          <w:sz w:val="24"/>
          <w:szCs w:val="24"/>
          <w:rtl/>
          <w:lang w:val="en-US"/>
        </w:rPr>
        <w:t xml:space="preserve"> ، </w:t>
      </w:r>
      <w:r w:rsidRPr="00113CF0">
        <w:rPr>
          <w:rFonts w:ascii="Garamond" w:hAnsi="Garamond" w:cstheme="majorBidi" w:hint="cs"/>
          <w:sz w:val="24"/>
          <w:szCs w:val="24"/>
          <w:rtl/>
          <w:lang w:val="en-US"/>
        </w:rPr>
        <w:t xml:space="preserve">والمدارس </w:t>
      </w:r>
      <w:r w:rsidR="00397A7E" w:rsidRPr="00113CF0">
        <w:rPr>
          <w:rFonts w:ascii="Garamond" w:hAnsi="Garamond" w:cstheme="majorBidi" w:hint="cs"/>
          <w:sz w:val="24"/>
          <w:szCs w:val="24"/>
          <w:rtl/>
          <w:lang w:val="en-US"/>
        </w:rPr>
        <w:t xml:space="preserve"> المهنية الثانوية، و</w:t>
      </w:r>
      <w:r w:rsidRPr="00113CF0">
        <w:rPr>
          <w:rFonts w:ascii="Garamond" w:hAnsi="Garamond" w:cstheme="majorBidi" w:hint="cs"/>
          <w:sz w:val="24"/>
          <w:szCs w:val="24"/>
          <w:rtl/>
          <w:lang w:val="en-US"/>
        </w:rPr>
        <w:t>الكليات التقنية</w:t>
      </w:r>
      <w:r w:rsidR="00397A7E" w:rsidRPr="00113CF0">
        <w:rPr>
          <w:rFonts w:ascii="Garamond" w:hAnsi="Garamond" w:cstheme="majorBidi" w:hint="cs"/>
          <w:sz w:val="24"/>
          <w:szCs w:val="24"/>
          <w:rtl/>
          <w:lang w:val="en-US"/>
        </w:rPr>
        <w:t xml:space="preserve">، </w:t>
      </w:r>
      <w:r w:rsidRPr="00113CF0">
        <w:rPr>
          <w:rFonts w:ascii="Garamond" w:hAnsi="Garamond" w:cstheme="majorBidi" w:hint="cs"/>
          <w:sz w:val="24"/>
          <w:szCs w:val="24"/>
          <w:rtl/>
          <w:lang w:val="en-US"/>
        </w:rPr>
        <w:t>ولن يركز البرنامج على الأنظمة الأكاديمية للتعليم العالي</w:t>
      </w:r>
      <w:r w:rsidR="00DA137F">
        <w:rPr>
          <w:rFonts w:ascii="Garamond" w:hAnsi="Garamond" w:cstheme="majorBidi" w:hint="cs"/>
          <w:sz w:val="24"/>
          <w:szCs w:val="24"/>
          <w:rtl/>
          <w:lang w:val="en-US"/>
        </w:rPr>
        <w:t>،</w:t>
      </w:r>
      <w:r w:rsidRPr="00113CF0">
        <w:rPr>
          <w:rFonts w:ascii="Garamond" w:hAnsi="Garamond" w:cstheme="majorBidi" w:hint="cs"/>
          <w:sz w:val="24"/>
          <w:szCs w:val="24"/>
          <w:rtl/>
          <w:lang w:val="en-US"/>
        </w:rPr>
        <w:t xml:space="preserve">  وإنما يتكامل مع الأنظمة الإدارية ذات العلاقة والصلة المشابهة. </w:t>
      </w:r>
    </w:p>
    <w:p w:rsidR="00B0472D" w:rsidRDefault="00B0472D" w:rsidP="008D52A0">
      <w:pPr>
        <w:pStyle w:val="BodyText"/>
        <w:bidi w:val="0"/>
        <w:spacing w:line="360" w:lineRule="auto"/>
        <w:jc w:val="right"/>
        <w:rPr>
          <w:rFonts w:ascii="Garamond" w:hAnsi="Garamond" w:cstheme="majorBidi"/>
          <w:b/>
          <w:bCs/>
          <w:sz w:val="28"/>
          <w:szCs w:val="28"/>
          <w:lang w:val="en-US"/>
        </w:rPr>
      </w:pPr>
      <w:r w:rsidRPr="00306587">
        <w:rPr>
          <w:rFonts w:ascii="Garamond" w:hAnsi="Garamond" w:cstheme="majorBidi" w:hint="cs"/>
          <w:b/>
          <w:bCs/>
          <w:sz w:val="28"/>
          <w:szCs w:val="28"/>
          <w:rtl/>
          <w:lang w:val="en-US"/>
        </w:rPr>
        <w:t>المحور الثالث:</w:t>
      </w:r>
    </w:p>
    <w:p w:rsidR="00B0472D" w:rsidRDefault="00B0472D" w:rsidP="00DA137F">
      <w:pPr>
        <w:pStyle w:val="BodyText"/>
        <w:bidi w:val="0"/>
        <w:spacing w:line="360" w:lineRule="auto"/>
        <w:jc w:val="right"/>
        <w:rPr>
          <w:rFonts w:ascii="Garamond" w:hAnsi="Garamond" w:cstheme="majorBidi"/>
          <w:b/>
          <w:bCs/>
          <w:sz w:val="24"/>
          <w:szCs w:val="24"/>
          <w:lang w:val="en-US"/>
        </w:rPr>
      </w:pPr>
      <w:r w:rsidRPr="00113CF0">
        <w:rPr>
          <w:rFonts w:ascii="Garamond" w:hAnsi="Garamond" w:cstheme="majorBidi" w:hint="cs"/>
          <w:sz w:val="24"/>
          <w:szCs w:val="24"/>
          <w:rtl/>
          <w:lang w:val="en-US"/>
        </w:rPr>
        <w:t>بناء القدرات</w:t>
      </w:r>
      <w:r w:rsidR="00397A7E" w:rsidRPr="00113CF0">
        <w:rPr>
          <w:rFonts w:ascii="Garamond" w:hAnsi="Garamond" w:cstheme="majorBidi" w:hint="cs"/>
          <w:sz w:val="24"/>
          <w:szCs w:val="24"/>
          <w:rtl/>
          <w:lang w:val="en-US"/>
        </w:rPr>
        <w:t>- تطوير الموارد البشرية</w:t>
      </w:r>
      <w:r w:rsidRPr="00113CF0">
        <w:rPr>
          <w:rFonts w:ascii="Garamond" w:hAnsi="Garamond" w:cstheme="majorBidi" w:hint="cs"/>
          <w:sz w:val="24"/>
          <w:szCs w:val="24"/>
          <w:rtl/>
          <w:lang w:val="en-US"/>
        </w:rPr>
        <w:t>: يهدف البرنامج لتعزيز قدر</w:t>
      </w:r>
      <w:r w:rsidR="00397A7E" w:rsidRPr="00113CF0">
        <w:rPr>
          <w:rFonts w:ascii="Garamond" w:hAnsi="Garamond" w:cstheme="majorBidi" w:hint="cs"/>
          <w:sz w:val="24"/>
          <w:szCs w:val="24"/>
          <w:rtl/>
          <w:lang w:val="en-US"/>
        </w:rPr>
        <w:t xml:space="preserve">ات </w:t>
      </w:r>
      <w:r w:rsidR="00E52E0C" w:rsidRPr="00113CF0">
        <w:rPr>
          <w:rFonts w:ascii="Garamond" w:hAnsi="Garamond" w:cstheme="majorBidi" w:hint="cs"/>
          <w:sz w:val="24"/>
          <w:szCs w:val="24"/>
          <w:rtl/>
          <w:lang w:val="en-US"/>
        </w:rPr>
        <w:t xml:space="preserve"> الكوادر البشرية العاملة في</w:t>
      </w:r>
      <w:r w:rsidR="00DA137F">
        <w:rPr>
          <w:rFonts w:ascii="Garamond" w:hAnsi="Garamond" w:cstheme="majorBidi" w:hint="cs"/>
          <w:sz w:val="24"/>
          <w:szCs w:val="24"/>
          <w:rtl/>
          <w:lang w:val="en-US"/>
        </w:rPr>
        <w:t xml:space="preserve"> قطاع </w:t>
      </w:r>
      <w:r w:rsidR="00E52E0C" w:rsidRPr="00113CF0">
        <w:rPr>
          <w:rFonts w:ascii="Garamond" w:hAnsi="Garamond" w:cstheme="majorBidi" w:hint="cs"/>
          <w:sz w:val="24"/>
          <w:szCs w:val="24"/>
          <w:rtl/>
          <w:lang w:val="en-US"/>
        </w:rPr>
        <w:t xml:space="preserve">التعليم والتدريب المهني والتقني بجميع مستوياتها </w:t>
      </w:r>
      <w:r w:rsidR="00E52E0C" w:rsidRPr="00113CF0">
        <w:rPr>
          <w:rFonts w:ascii="Garamond" w:hAnsi="Garamond" w:cstheme="majorBidi"/>
          <w:sz w:val="24"/>
          <w:szCs w:val="24"/>
          <w:rtl/>
          <w:lang w:val="en-US"/>
        </w:rPr>
        <w:t>–</w:t>
      </w:r>
      <w:r w:rsidR="00E52E0C" w:rsidRPr="00113CF0">
        <w:rPr>
          <w:rFonts w:ascii="Garamond" w:hAnsi="Garamond" w:cstheme="majorBidi" w:hint="cs"/>
          <w:sz w:val="24"/>
          <w:szCs w:val="24"/>
          <w:rtl/>
          <w:lang w:val="en-US"/>
        </w:rPr>
        <w:t xml:space="preserve"> القيادات العليا ( متخذي القرار)، والعاملين في</w:t>
      </w:r>
      <w:r w:rsidR="00397A7E" w:rsidRPr="00113CF0">
        <w:rPr>
          <w:rFonts w:ascii="Garamond" w:hAnsi="Garamond" w:cstheme="majorBidi" w:hint="cs"/>
          <w:sz w:val="24"/>
          <w:szCs w:val="24"/>
          <w:rtl/>
          <w:lang w:val="en-US"/>
        </w:rPr>
        <w:t xml:space="preserve"> </w:t>
      </w:r>
      <w:r w:rsidRPr="00113CF0">
        <w:rPr>
          <w:rFonts w:ascii="Garamond" w:hAnsi="Garamond" w:cstheme="majorBidi" w:hint="cs"/>
          <w:sz w:val="24"/>
          <w:szCs w:val="24"/>
          <w:rtl/>
          <w:lang w:val="en-US"/>
        </w:rPr>
        <w:t xml:space="preserve">مؤسسات </w:t>
      </w:r>
      <w:r w:rsidR="00397A7E" w:rsidRPr="00113CF0">
        <w:rPr>
          <w:rFonts w:ascii="Garamond" w:hAnsi="Garamond" w:cstheme="majorBidi" w:hint="cs"/>
          <w:sz w:val="24"/>
          <w:szCs w:val="24"/>
          <w:rtl/>
          <w:lang w:val="en-US"/>
        </w:rPr>
        <w:t xml:space="preserve"> التعليم والتدريب المهني والتقني  ومؤسسات </w:t>
      </w:r>
      <w:r w:rsidRPr="00113CF0">
        <w:rPr>
          <w:rFonts w:ascii="Garamond" w:hAnsi="Garamond" w:cstheme="majorBidi" w:hint="cs"/>
          <w:sz w:val="24"/>
          <w:szCs w:val="24"/>
          <w:rtl/>
          <w:lang w:val="en-US"/>
        </w:rPr>
        <w:t>القطاع الخاص</w:t>
      </w:r>
      <w:r w:rsidR="00397A7E" w:rsidRPr="00113CF0">
        <w:rPr>
          <w:rFonts w:ascii="Garamond" w:hAnsi="Garamond" w:cstheme="majorBidi" w:hint="cs"/>
          <w:sz w:val="24"/>
          <w:szCs w:val="24"/>
          <w:rtl/>
          <w:lang w:val="en-US"/>
        </w:rPr>
        <w:t xml:space="preserve"> وسوق العمل ، </w:t>
      </w:r>
      <w:r w:rsidR="00E52E0C" w:rsidRPr="00113CF0">
        <w:rPr>
          <w:rFonts w:ascii="Garamond" w:hAnsi="Garamond" w:cstheme="majorBidi" w:hint="cs"/>
          <w:sz w:val="24"/>
          <w:szCs w:val="24"/>
          <w:rtl/>
          <w:lang w:val="en-US"/>
        </w:rPr>
        <w:t xml:space="preserve"> والعمل على </w:t>
      </w:r>
      <w:r w:rsidRPr="00113CF0">
        <w:rPr>
          <w:rFonts w:ascii="Garamond" w:hAnsi="Garamond" w:cstheme="majorBidi" w:hint="cs"/>
          <w:sz w:val="24"/>
          <w:szCs w:val="24"/>
          <w:rtl/>
          <w:lang w:val="en-US"/>
        </w:rPr>
        <w:t>تطوير المهارات التقنية والمهنية</w:t>
      </w:r>
      <w:r w:rsidR="00E52E0C" w:rsidRPr="00113CF0">
        <w:rPr>
          <w:rFonts w:ascii="Garamond" w:hAnsi="Garamond" w:cstheme="majorBidi" w:hint="cs"/>
          <w:sz w:val="24"/>
          <w:szCs w:val="24"/>
          <w:rtl/>
          <w:lang w:val="en-US"/>
        </w:rPr>
        <w:t>،</w:t>
      </w:r>
      <w:r w:rsidRPr="00113CF0">
        <w:rPr>
          <w:rFonts w:ascii="Garamond" w:hAnsi="Garamond" w:cstheme="majorBidi" w:hint="cs"/>
          <w:sz w:val="24"/>
          <w:szCs w:val="24"/>
          <w:rtl/>
          <w:lang w:val="en-US"/>
        </w:rPr>
        <w:t xml:space="preserve"> وذلك لتسهيل الاشراف على أنماط التعلم من خلال العمل وتنفيذ</w:t>
      </w:r>
      <w:r w:rsidR="00DA137F">
        <w:rPr>
          <w:rFonts w:ascii="Garamond" w:hAnsi="Garamond" w:cstheme="majorBidi" w:hint="cs"/>
          <w:sz w:val="24"/>
          <w:szCs w:val="24"/>
          <w:rtl/>
          <w:lang w:val="en-US"/>
        </w:rPr>
        <w:t>ها على المستويين المحلي والاقليمي</w:t>
      </w:r>
      <w:r w:rsidR="00E52E0C">
        <w:rPr>
          <w:rFonts w:ascii="Garamond" w:hAnsi="Garamond" w:cstheme="majorBidi" w:hint="cs"/>
          <w:b/>
          <w:bCs/>
          <w:sz w:val="24"/>
          <w:szCs w:val="24"/>
          <w:rtl/>
          <w:lang w:val="en-US"/>
        </w:rPr>
        <w:t>.</w:t>
      </w:r>
    </w:p>
    <w:p w:rsidR="00D04B92" w:rsidRDefault="00D04B92" w:rsidP="00EB0884">
      <w:pPr>
        <w:pStyle w:val="BodyText"/>
        <w:bidi w:val="0"/>
        <w:spacing w:line="360" w:lineRule="auto"/>
        <w:jc w:val="right"/>
        <w:rPr>
          <w:rFonts w:ascii="Garamond" w:hAnsi="Garamond" w:cstheme="majorBidi"/>
          <w:b/>
          <w:bCs/>
          <w:sz w:val="28"/>
          <w:szCs w:val="28"/>
          <w:rtl/>
        </w:rPr>
      </w:pPr>
    </w:p>
    <w:p w:rsidR="00B0472D" w:rsidRPr="00306587" w:rsidRDefault="00B0472D" w:rsidP="00D04B92">
      <w:pPr>
        <w:pStyle w:val="BodyText"/>
        <w:bidi w:val="0"/>
        <w:spacing w:line="360" w:lineRule="auto"/>
        <w:jc w:val="right"/>
        <w:rPr>
          <w:rFonts w:ascii="Garamond" w:hAnsi="Garamond" w:cstheme="majorBidi"/>
          <w:b/>
          <w:bCs/>
          <w:sz w:val="28"/>
          <w:szCs w:val="28"/>
          <w:lang w:val="en-US"/>
        </w:rPr>
      </w:pPr>
      <w:r w:rsidRPr="00306587">
        <w:rPr>
          <w:rFonts w:ascii="Garamond" w:hAnsi="Garamond" w:cstheme="majorBidi" w:hint="cs"/>
          <w:b/>
          <w:bCs/>
          <w:sz w:val="28"/>
          <w:szCs w:val="28"/>
          <w:rtl/>
          <w:lang w:val="en-US"/>
        </w:rPr>
        <w:lastRenderedPageBreak/>
        <w:t xml:space="preserve">المحور الرابع: </w:t>
      </w:r>
    </w:p>
    <w:p w:rsidR="00306587" w:rsidRPr="00562804" w:rsidRDefault="00B0472D" w:rsidP="00562804">
      <w:pPr>
        <w:pStyle w:val="BodyText"/>
        <w:bidi w:val="0"/>
        <w:spacing w:line="360" w:lineRule="auto"/>
        <w:jc w:val="right"/>
        <w:rPr>
          <w:rFonts w:ascii="Garamond" w:hAnsi="Garamond" w:cstheme="majorBidi"/>
          <w:sz w:val="24"/>
          <w:szCs w:val="24"/>
          <w:rtl/>
          <w:lang w:val="en-US"/>
        </w:rPr>
      </w:pPr>
      <w:r w:rsidRPr="00113CF0">
        <w:rPr>
          <w:rFonts w:ascii="Garamond" w:hAnsi="Garamond" w:cstheme="majorBidi" w:hint="cs"/>
          <w:sz w:val="24"/>
          <w:szCs w:val="24"/>
          <w:rtl/>
          <w:lang w:val="en-US"/>
        </w:rPr>
        <w:t xml:space="preserve">النوع الاجتماعي </w:t>
      </w:r>
      <w:r w:rsidR="00E52E0C" w:rsidRPr="00113CF0">
        <w:rPr>
          <w:rFonts w:ascii="Garamond" w:hAnsi="Garamond" w:cstheme="majorBidi" w:hint="cs"/>
          <w:sz w:val="24"/>
          <w:szCs w:val="24"/>
          <w:rtl/>
          <w:lang w:val="en-US"/>
        </w:rPr>
        <w:t xml:space="preserve"> والفئات </w:t>
      </w:r>
      <w:r w:rsidRPr="00113CF0">
        <w:rPr>
          <w:rFonts w:ascii="Garamond" w:hAnsi="Garamond" w:cstheme="majorBidi" w:hint="cs"/>
          <w:sz w:val="24"/>
          <w:szCs w:val="24"/>
          <w:rtl/>
          <w:lang w:val="en-US"/>
        </w:rPr>
        <w:t>المهمَّشة: يهدف المشروع الى خلق فرص للشباب ذوي الدخل المتدني مع التركيز على الفقراء</w:t>
      </w:r>
      <w:r w:rsidR="00E52E0C" w:rsidRPr="00113CF0">
        <w:rPr>
          <w:rFonts w:ascii="Garamond" w:hAnsi="Garamond" w:cstheme="majorBidi" w:hint="cs"/>
          <w:sz w:val="24"/>
          <w:szCs w:val="24"/>
          <w:rtl/>
          <w:lang w:val="en-US"/>
        </w:rPr>
        <w:t>،</w:t>
      </w:r>
      <w:r w:rsidRPr="00113CF0">
        <w:rPr>
          <w:rFonts w:ascii="Garamond" w:hAnsi="Garamond" w:cstheme="majorBidi" w:hint="cs"/>
          <w:sz w:val="24"/>
          <w:szCs w:val="24"/>
          <w:rtl/>
          <w:lang w:val="en-US"/>
        </w:rPr>
        <w:t xml:space="preserve"> والنوع الاجتماعي</w:t>
      </w:r>
      <w:r w:rsidR="00E52E0C" w:rsidRPr="00113CF0">
        <w:rPr>
          <w:rFonts w:ascii="Garamond" w:hAnsi="Garamond" w:cstheme="majorBidi" w:hint="cs"/>
          <w:sz w:val="24"/>
          <w:szCs w:val="24"/>
          <w:rtl/>
          <w:lang w:val="en-US"/>
        </w:rPr>
        <w:t>،</w:t>
      </w:r>
      <w:r w:rsidRPr="00113CF0">
        <w:rPr>
          <w:rFonts w:ascii="Garamond" w:hAnsi="Garamond" w:cstheme="majorBidi" w:hint="cs"/>
          <w:sz w:val="24"/>
          <w:szCs w:val="24"/>
          <w:rtl/>
          <w:lang w:val="en-US"/>
        </w:rPr>
        <w:t xml:space="preserve"> و التثقيف البيئي</w:t>
      </w:r>
      <w:r w:rsidR="00E52E0C" w:rsidRPr="00113CF0">
        <w:rPr>
          <w:rFonts w:ascii="Garamond" w:hAnsi="Garamond" w:cstheme="majorBidi" w:hint="cs"/>
          <w:sz w:val="24"/>
          <w:szCs w:val="24"/>
          <w:rtl/>
          <w:lang w:val="en-US"/>
        </w:rPr>
        <w:t>،</w:t>
      </w:r>
      <w:r w:rsidRPr="00113CF0">
        <w:rPr>
          <w:rFonts w:ascii="Garamond" w:hAnsi="Garamond" w:cstheme="majorBidi" w:hint="cs"/>
          <w:sz w:val="24"/>
          <w:szCs w:val="24"/>
          <w:rtl/>
          <w:lang w:val="en-US"/>
        </w:rPr>
        <w:t xml:space="preserve"> و الحكم الرشيد</w:t>
      </w:r>
      <w:r w:rsidR="00E52E0C" w:rsidRPr="00113CF0">
        <w:rPr>
          <w:rFonts w:ascii="Garamond" w:hAnsi="Garamond" w:cstheme="majorBidi" w:hint="cs"/>
          <w:sz w:val="24"/>
          <w:szCs w:val="24"/>
          <w:rtl/>
          <w:lang w:val="en-US"/>
        </w:rPr>
        <w:t>،</w:t>
      </w:r>
      <w:r w:rsidRPr="00113CF0">
        <w:rPr>
          <w:rFonts w:ascii="Garamond" w:hAnsi="Garamond" w:cstheme="majorBidi" w:hint="cs"/>
          <w:sz w:val="24"/>
          <w:szCs w:val="24"/>
          <w:rtl/>
          <w:lang w:val="en-US"/>
        </w:rPr>
        <w:t xml:space="preserve"> وذلك عن طريق تقديم المنح الهادفة أو الموجَّهة لذلك. ويهدف البرنامج الى تعزيز إمكانية الوصول الى التدريب والإشراف الفاعل للمتعلمين المهَمَّشين اقتصاديا واجتماعياً .</w:t>
      </w:r>
      <w:r w:rsidR="00F77C9E">
        <w:rPr>
          <w:rFonts w:ascii="Garamond" w:hAnsi="Garamond" w:cstheme="majorBidi" w:hint="cs"/>
          <w:sz w:val="24"/>
          <w:szCs w:val="24"/>
          <w:rtl/>
          <w:lang w:val="en-US"/>
        </w:rPr>
        <w:t xml:space="preserve"> ويتم دعم وتمويل هذا المحور في المبادرة من بند المنح حسب ما هو مبين في الفقرة ( 5.4) </w:t>
      </w:r>
      <w:r w:rsidRPr="00113CF0">
        <w:rPr>
          <w:rFonts w:ascii="Garamond" w:hAnsi="Garamond" w:cstheme="majorBidi" w:hint="cs"/>
          <w:sz w:val="24"/>
          <w:szCs w:val="24"/>
          <w:rtl/>
          <w:lang w:val="en-US"/>
        </w:rPr>
        <w:t xml:space="preserve"> </w:t>
      </w:r>
    </w:p>
    <w:p w:rsidR="00B0472D" w:rsidRPr="00306587" w:rsidRDefault="00B0472D" w:rsidP="002952A5">
      <w:pPr>
        <w:pStyle w:val="BodyText"/>
        <w:bidi w:val="0"/>
        <w:spacing w:line="360" w:lineRule="auto"/>
        <w:jc w:val="right"/>
        <w:rPr>
          <w:rFonts w:ascii="Garamond" w:hAnsi="Garamond" w:cstheme="majorBidi"/>
          <w:b/>
          <w:bCs/>
          <w:sz w:val="28"/>
          <w:szCs w:val="28"/>
          <w:rtl/>
          <w:lang w:val="en-US"/>
        </w:rPr>
      </w:pPr>
      <w:r w:rsidRPr="00306587">
        <w:rPr>
          <w:rFonts w:ascii="Garamond" w:hAnsi="Garamond" w:cstheme="majorBidi" w:hint="cs"/>
          <w:b/>
          <w:bCs/>
          <w:sz w:val="28"/>
          <w:szCs w:val="28"/>
          <w:rtl/>
          <w:lang w:val="en-US"/>
        </w:rPr>
        <w:t>3. أهداف منحة مبادرة التعلم من خلال العمل ومخرجاتها</w:t>
      </w:r>
    </w:p>
    <w:p w:rsidR="00306587" w:rsidRPr="00306587" w:rsidRDefault="00B0472D" w:rsidP="000E31C9">
      <w:pPr>
        <w:pStyle w:val="BodyText"/>
        <w:bidi w:val="0"/>
        <w:spacing w:line="360" w:lineRule="auto"/>
        <w:jc w:val="right"/>
        <w:rPr>
          <w:rFonts w:ascii="Garamond" w:hAnsi="Garamond" w:cstheme="majorBidi"/>
          <w:b/>
          <w:bCs/>
          <w:sz w:val="28"/>
          <w:szCs w:val="28"/>
          <w:rtl/>
          <w:lang w:val="en-US"/>
        </w:rPr>
      </w:pPr>
      <w:r w:rsidRPr="00306587">
        <w:rPr>
          <w:rFonts w:ascii="Garamond" w:hAnsi="Garamond" w:cstheme="majorBidi" w:hint="cs"/>
          <w:b/>
          <w:bCs/>
          <w:sz w:val="28"/>
          <w:szCs w:val="28"/>
          <w:rtl/>
          <w:lang w:val="en-US"/>
        </w:rPr>
        <w:t>1.3 أهداف دعم</w:t>
      </w:r>
      <w:r w:rsidR="002952A5">
        <w:rPr>
          <w:rFonts w:ascii="Garamond" w:hAnsi="Garamond" w:cstheme="majorBidi" w:hint="cs"/>
          <w:b/>
          <w:bCs/>
          <w:sz w:val="28"/>
          <w:szCs w:val="28"/>
          <w:rtl/>
          <w:lang w:val="en-US"/>
        </w:rPr>
        <w:t xml:space="preserve"> مبادرة</w:t>
      </w:r>
      <w:r w:rsidRPr="00306587">
        <w:rPr>
          <w:rFonts w:ascii="Garamond" w:hAnsi="Garamond" w:cstheme="majorBidi" w:hint="cs"/>
          <w:b/>
          <w:bCs/>
          <w:sz w:val="28"/>
          <w:szCs w:val="28"/>
          <w:rtl/>
          <w:lang w:val="en-US"/>
        </w:rPr>
        <w:t xml:space="preserve"> التعلم من خلال العمل </w:t>
      </w:r>
    </w:p>
    <w:p w:rsidR="00306587" w:rsidRPr="00113CF0" w:rsidRDefault="004A62AE" w:rsidP="00F03688">
      <w:pPr>
        <w:pStyle w:val="BodyText"/>
        <w:bidi w:val="0"/>
        <w:spacing w:line="360" w:lineRule="auto"/>
        <w:jc w:val="right"/>
        <w:rPr>
          <w:rFonts w:ascii="Garamond" w:hAnsi="Garamond" w:cstheme="majorBidi"/>
          <w:sz w:val="24"/>
          <w:szCs w:val="24"/>
          <w:rtl/>
          <w:lang w:val="en-US"/>
        </w:rPr>
      </w:pPr>
      <w:r w:rsidRPr="00113CF0">
        <w:rPr>
          <w:rFonts w:ascii="Garamond" w:hAnsi="Garamond" w:cstheme="majorBidi" w:hint="cs"/>
          <w:sz w:val="24"/>
          <w:szCs w:val="24"/>
          <w:rtl/>
          <w:lang w:val="en-US"/>
        </w:rPr>
        <w:t>تطوير</w:t>
      </w:r>
      <w:r w:rsidR="00B0472D" w:rsidRPr="00113CF0">
        <w:rPr>
          <w:rFonts w:ascii="Garamond" w:hAnsi="Garamond" w:cstheme="majorBidi" w:hint="cs"/>
          <w:sz w:val="24"/>
          <w:szCs w:val="24"/>
          <w:rtl/>
          <w:lang w:val="en-US"/>
        </w:rPr>
        <w:t xml:space="preserve"> نظام</w:t>
      </w:r>
      <w:r w:rsidRPr="00113CF0">
        <w:rPr>
          <w:rFonts w:ascii="Garamond" w:hAnsi="Garamond" w:cstheme="majorBidi" w:hint="cs"/>
          <w:sz w:val="24"/>
          <w:szCs w:val="24"/>
          <w:rtl/>
          <w:lang w:val="en-US"/>
        </w:rPr>
        <w:t xml:space="preserve"> </w:t>
      </w:r>
      <w:r w:rsidR="00B0472D" w:rsidRPr="00113CF0">
        <w:rPr>
          <w:rFonts w:ascii="Garamond" w:hAnsi="Garamond" w:cstheme="majorBidi" w:hint="cs"/>
          <w:sz w:val="24"/>
          <w:szCs w:val="24"/>
          <w:rtl/>
          <w:lang w:val="en-US"/>
        </w:rPr>
        <w:t xml:space="preserve">متكامل مبني على الحاجة لتزويد وتشجيع </w:t>
      </w:r>
      <w:r w:rsidR="00F03688">
        <w:rPr>
          <w:rFonts w:ascii="Garamond" w:hAnsi="Garamond" w:cstheme="majorBidi" w:hint="cs"/>
          <w:sz w:val="24"/>
          <w:szCs w:val="24"/>
          <w:rtl/>
          <w:lang w:val="en-US"/>
        </w:rPr>
        <w:t>مبادرات</w:t>
      </w:r>
      <w:r w:rsidR="00B0472D" w:rsidRPr="00113CF0">
        <w:rPr>
          <w:rFonts w:ascii="Garamond" w:hAnsi="Garamond" w:cstheme="majorBidi" w:hint="cs"/>
          <w:sz w:val="24"/>
          <w:szCs w:val="24"/>
          <w:rtl/>
          <w:lang w:val="en-US"/>
        </w:rPr>
        <w:t xml:space="preserve"> التعلم من خلال العمل</w:t>
      </w:r>
      <w:r w:rsidRPr="00113CF0">
        <w:rPr>
          <w:rFonts w:ascii="Garamond" w:hAnsi="Garamond" w:cstheme="majorBidi" w:hint="cs"/>
          <w:sz w:val="24"/>
          <w:szCs w:val="24"/>
          <w:rtl/>
          <w:lang w:val="en-US"/>
        </w:rPr>
        <w:t>:</w:t>
      </w:r>
      <w:r w:rsidR="00306587" w:rsidRPr="00113CF0">
        <w:rPr>
          <w:rFonts w:ascii="Garamond" w:hAnsi="Garamond" w:cstheme="majorBidi" w:hint="cs"/>
          <w:sz w:val="24"/>
          <w:szCs w:val="24"/>
          <w:rtl/>
          <w:lang w:val="en-US"/>
        </w:rPr>
        <w:t xml:space="preserve"> </w:t>
      </w:r>
    </w:p>
    <w:p w:rsidR="00306587" w:rsidRPr="00113CF0" w:rsidRDefault="00DF4E28" w:rsidP="00DF4E28">
      <w:pPr>
        <w:pStyle w:val="BodyText"/>
        <w:bidi w:val="0"/>
        <w:spacing w:line="360" w:lineRule="auto"/>
        <w:ind w:left="1800"/>
        <w:jc w:val="right"/>
        <w:rPr>
          <w:rFonts w:ascii="Garamond" w:hAnsi="Garamond" w:cstheme="majorBidi"/>
          <w:sz w:val="24"/>
          <w:szCs w:val="24"/>
          <w:lang w:val="en-US"/>
        </w:rPr>
      </w:pPr>
      <w:r w:rsidRPr="00113CF0">
        <w:rPr>
          <w:rFonts w:ascii="Garamond" w:hAnsi="Garamond" w:cstheme="majorBidi" w:hint="cs"/>
          <w:sz w:val="24"/>
          <w:szCs w:val="24"/>
          <w:rtl/>
          <w:lang w:val="en-US"/>
        </w:rPr>
        <w:t xml:space="preserve">* </w:t>
      </w:r>
      <w:r w:rsidR="00B0472D" w:rsidRPr="00113CF0">
        <w:rPr>
          <w:rFonts w:ascii="Garamond" w:hAnsi="Garamond" w:cstheme="majorBidi" w:hint="cs"/>
          <w:sz w:val="24"/>
          <w:szCs w:val="24"/>
          <w:rtl/>
          <w:lang w:val="en-US"/>
        </w:rPr>
        <w:t>الاستفادة من الخبرات الموجودة والمرتكزة على خبرات سابقة وموجودة لدعم وتعزيز</w:t>
      </w:r>
      <w:r w:rsidR="004A62AE" w:rsidRPr="00113CF0">
        <w:rPr>
          <w:rFonts w:ascii="Garamond" w:hAnsi="Garamond" w:cstheme="majorBidi" w:hint="cs"/>
          <w:sz w:val="24"/>
          <w:szCs w:val="24"/>
          <w:rtl/>
          <w:lang w:val="en-US"/>
        </w:rPr>
        <w:t xml:space="preserve"> التعلم من خلال العمل في مجال </w:t>
      </w:r>
      <w:r w:rsidR="00B0472D" w:rsidRPr="00113CF0">
        <w:rPr>
          <w:rFonts w:ascii="Garamond" w:hAnsi="Garamond" w:cstheme="majorBidi" w:hint="cs"/>
          <w:sz w:val="24"/>
          <w:szCs w:val="24"/>
          <w:rtl/>
          <w:lang w:val="en-US"/>
        </w:rPr>
        <w:t xml:space="preserve"> التعليم والتدريب المهني والتقني في فلسطين</w:t>
      </w:r>
      <w:r w:rsidR="00306587" w:rsidRPr="00113CF0">
        <w:rPr>
          <w:rFonts w:ascii="Garamond" w:hAnsi="Garamond" w:cstheme="majorBidi" w:hint="cs"/>
          <w:sz w:val="24"/>
          <w:szCs w:val="24"/>
          <w:rtl/>
          <w:lang w:val="en-US"/>
        </w:rPr>
        <w:t>.</w:t>
      </w:r>
    </w:p>
    <w:p w:rsidR="00B0472D" w:rsidRPr="00113CF0" w:rsidRDefault="00306587" w:rsidP="00F03688">
      <w:pPr>
        <w:pStyle w:val="BodyText"/>
        <w:bidi w:val="0"/>
        <w:spacing w:line="360" w:lineRule="auto"/>
        <w:ind w:left="1800"/>
        <w:jc w:val="right"/>
        <w:rPr>
          <w:rFonts w:ascii="Garamond" w:hAnsi="Garamond" w:cstheme="majorBidi"/>
          <w:sz w:val="24"/>
          <w:szCs w:val="24"/>
          <w:lang w:val="en-US"/>
        </w:rPr>
      </w:pPr>
      <w:r w:rsidRPr="00113CF0">
        <w:rPr>
          <w:rFonts w:ascii="Garamond" w:hAnsi="Garamond" w:cstheme="majorBidi" w:hint="cs"/>
          <w:sz w:val="24"/>
          <w:szCs w:val="24"/>
          <w:rtl/>
          <w:lang w:val="en-US"/>
        </w:rPr>
        <w:t xml:space="preserve">* </w:t>
      </w:r>
      <w:r w:rsidR="00B0472D" w:rsidRPr="00113CF0">
        <w:rPr>
          <w:rFonts w:ascii="Garamond" w:hAnsi="Garamond" w:cstheme="majorBidi" w:hint="cs"/>
          <w:sz w:val="24"/>
          <w:szCs w:val="24"/>
          <w:rtl/>
          <w:lang w:val="en-US"/>
        </w:rPr>
        <w:t xml:space="preserve">تحفيز مبادرات التعلم  المبتكرة او الإبداعية من خلال العمل  </w:t>
      </w:r>
    </w:p>
    <w:p w:rsidR="00B0472D" w:rsidRPr="00A224C3" w:rsidRDefault="00B0472D" w:rsidP="00A224C3">
      <w:pPr>
        <w:pStyle w:val="BodyText"/>
        <w:bidi w:val="0"/>
        <w:spacing w:line="360" w:lineRule="auto"/>
        <w:ind w:left="1800"/>
        <w:jc w:val="right"/>
        <w:rPr>
          <w:rFonts w:ascii="Garamond" w:hAnsi="Garamond" w:cstheme="majorBidi"/>
          <w:b/>
          <w:bCs/>
          <w:sz w:val="24"/>
          <w:szCs w:val="24"/>
          <w:lang w:val="en-US"/>
        </w:rPr>
      </w:pPr>
      <w:r w:rsidRPr="00113CF0">
        <w:rPr>
          <w:rFonts w:ascii="Garamond" w:hAnsi="Garamond" w:cstheme="majorBidi" w:hint="cs"/>
          <w:sz w:val="24"/>
          <w:szCs w:val="24"/>
          <w:rtl/>
          <w:lang w:val="en-US"/>
        </w:rPr>
        <w:t xml:space="preserve">إتاحة الفرصة لتطبيق مثل هذه </w:t>
      </w:r>
      <w:r w:rsidR="00F03688">
        <w:rPr>
          <w:rFonts w:ascii="Garamond" w:hAnsi="Garamond" w:cstheme="majorBidi" w:hint="cs"/>
          <w:sz w:val="24"/>
          <w:szCs w:val="24"/>
          <w:rtl/>
          <w:lang w:val="en-US"/>
        </w:rPr>
        <w:t>المبادرات في فلسطين وكذلك تكرارها</w:t>
      </w:r>
      <w:r w:rsidR="00DF4E28">
        <w:rPr>
          <w:rFonts w:ascii="Garamond" w:hAnsi="Garamond" w:cstheme="majorBidi"/>
          <w:b/>
          <w:bCs/>
          <w:sz w:val="24"/>
          <w:szCs w:val="24"/>
          <w:lang w:val="en-US"/>
        </w:rPr>
        <w:t>*</w:t>
      </w:r>
      <w:r>
        <w:rPr>
          <w:rFonts w:ascii="Garamond" w:hAnsi="Garamond" w:cstheme="majorBidi"/>
          <w:b/>
          <w:bCs/>
          <w:sz w:val="24"/>
          <w:szCs w:val="24"/>
          <w:lang w:val="en-US"/>
        </w:rPr>
        <w:t xml:space="preserve"> </w:t>
      </w:r>
    </w:p>
    <w:p w:rsidR="00B0472D" w:rsidRPr="003213B1" w:rsidRDefault="00B0472D" w:rsidP="00010E3C">
      <w:pPr>
        <w:pStyle w:val="ListParagraph"/>
        <w:bidi w:val="0"/>
        <w:spacing w:line="360" w:lineRule="auto"/>
        <w:ind w:left="0" w:right="37"/>
        <w:jc w:val="right"/>
        <w:rPr>
          <w:rFonts w:ascii="Garamond" w:hAnsi="Garamond" w:cstheme="majorBidi"/>
          <w:b/>
          <w:bCs/>
          <w:sz w:val="28"/>
          <w:szCs w:val="28"/>
        </w:rPr>
      </w:pPr>
      <w:r w:rsidRPr="003213B1">
        <w:rPr>
          <w:rFonts w:ascii="Garamond" w:hAnsi="Garamond" w:cstheme="majorBidi"/>
          <w:b/>
          <w:bCs/>
          <w:sz w:val="28"/>
          <w:szCs w:val="28"/>
        </w:rPr>
        <w:t xml:space="preserve"> </w:t>
      </w:r>
      <w:r w:rsidRPr="003213B1">
        <w:rPr>
          <w:rFonts w:ascii="Garamond" w:hAnsi="Garamond" w:cstheme="majorBidi" w:hint="cs"/>
          <w:b/>
          <w:bCs/>
          <w:sz w:val="28"/>
          <w:szCs w:val="28"/>
          <w:rtl/>
        </w:rPr>
        <w:t xml:space="preserve"> </w:t>
      </w:r>
      <w:r w:rsidR="00D84A6C">
        <w:rPr>
          <w:rFonts w:ascii="Garamond" w:hAnsi="Garamond" w:cstheme="majorBidi" w:hint="cs"/>
          <w:b/>
          <w:bCs/>
          <w:sz w:val="28"/>
          <w:szCs w:val="28"/>
          <w:rtl/>
        </w:rPr>
        <w:t xml:space="preserve"> 2.3 </w:t>
      </w:r>
      <w:r w:rsidRPr="003213B1">
        <w:rPr>
          <w:rFonts w:ascii="Garamond" w:hAnsi="Garamond" w:cstheme="majorBidi" w:hint="cs"/>
          <w:b/>
          <w:bCs/>
          <w:sz w:val="28"/>
          <w:szCs w:val="28"/>
          <w:rtl/>
        </w:rPr>
        <w:t xml:space="preserve">المخرجات المتوقعة من دعم </w:t>
      </w:r>
      <w:r w:rsidR="00F03688">
        <w:rPr>
          <w:rFonts w:ascii="Garamond" w:hAnsi="Garamond" w:cstheme="majorBidi" w:hint="cs"/>
          <w:b/>
          <w:bCs/>
          <w:sz w:val="28"/>
          <w:szCs w:val="28"/>
          <w:rtl/>
        </w:rPr>
        <w:t>مبادرات</w:t>
      </w:r>
      <w:r w:rsidRPr="003213B1">
        <w:rPr>
          <w:rFonts w:ascii="Garamond" w:hAnsi="Garamond" w:cstheme="majorBidi" w:hint="cs"/>
          <w:b/>
          <w:bCs/>
          <w:sz w:val="28"/>
          <w:szCs w:val="28"/>
          <w:rtl/>
        </w:rPr>
        <w:t xml:space="preserve"> التعلم من خلال العمل عن طريق المنحة </w:t>
      </w:r>
    </w:p>
    <w:p w:rsidR="00B0472D" w:rsidRPr="00113CF0" w:rsidRDefault="00B0472D" w:rsidP="00EB0884">
      <w:pPr>
        <w:bidi w:val="0"/>
        <w:spacing w:after="0" w:line="360" w:lineRule="auto"/>
        <w:ind w:left="2160" w:right="37"/>
        <w:jc w:val="right"/>
        <w:rPr>
          <w:rFonts w:ascii="Garamond" w:hAnsi="Garamond" w:cstheme="majorBidi"/>
          <w:sz w:val="24"/>
          <w:szCs w:val="24"/>
        </w:rPr>
      </w:pPr>
      <w:r w:rsidRPr="00113CF0">
        <w:rPr>
          <w:rFonts w:ascii="Garamond" w:hAnsi="Garamond" w:cstheme="majorBidi" w:hint="cs"/>
          <w:sz w:val="24"/>
          <w:szCs w:val="24"/>
          <w:rtl/>
        </w:rPr>
        <w:t xml:space="preserve">* زيادة فرص التوظيف لخريجي </w:t>
      </w:r>
      <w:r w:rsidR="009B71BA" w:rsidRPr="00113CF0">
        <w:rPr>
          <w:rFonts w:ascii="Garamond" w:hAnsi="Garamond" w:cstheme="majorBidi" w:hint="cs"/>
          <w:sz w:val="24"/>
          <w:szCs w:val="24"/>
          <w:rtl/>
        </w:rPr>
        <w:t xml:space="preserve"> مؤسسات </w:t>
      </w:r>
      <w:r w:rsidRPr="00113CF0">
        <w:rPr>
          <w:rFonts w:ascii="Garamond" w:hAnsi="Garamond" w:cstheme="majorBidi" w:hint="cs"/>
          <w:sz w:val="24"/>
          <w:szCs w:val="24"/>
          <w:rtl/>
        </w:rPr>
        <w:t xml:space="preserve">التعليم والتدريب المهني والتقني </w:t>
      </w:r>
    </w:p>
    <w:p w:rsidR="00B0472D" w:rsidRPr="00113CF0" w:rsidRDefault="00B0472D" w:rsidP="00EB0884">
      <w:pPr>
        <w:bidi w:val="0"/>
        <w:spacing w:after="0" w:line="360" w:lineRule="auto"/>
        <w:ind w:left="2160" w:right="37"/>
        <w:jc w:val="right"/>
        <w:rPr>
          <w:rFonts w:ascii="Garamond" w:hAnsi="Garamond" w:cstheme="majorBidi"/>
          <w:sz w:val="24"/>
          <w:szCs w:val="24"/>
        </w:rPr>
      </w:pPr>
      <w:r w:rsidRPr="00113CF0">
        <w:rPr>
          <w:rFonts w:ascii="Garamond" w:hAnsi="Garamond" w:cstheme="majorBidi" w:hint="cs"/>
          <w:sz w:val="24"/>
          <w:szCs w:val="24"/>
          <w:rtl/>
        </w:rPr>
        <w:t>*تعزيز الشراكة المحسوسة والقائمة ما بين مؤسسات التعليم</w:t>
      </w:r>
      <w:r w:rsidR="003C3DBC">
        <w:rPr>
          <w:rFonts w:ascii="Garamond" w:hAnsi="Garamond" w:cstheme="majorBidi" w:hint="cs"/>
          <w:sz w:val="24"/>
          <w:szCs w:val="24"/>
          <w:rtl/>
        </w:rPr>
        <w:t xml:space="preserve"> والتدريب المهني والتقني </w:t>
      </w:r>
      <w:r w:rsidRPr="00113CF0">
        <w:rPr>
          <w:rFonts w:ascii="Garamond" w:hAnsi="Garamond" w:cstheme="majorBidi" w:hint="cs"/>
          <w:sz w:val="24"/>
          <w:szCs w:val="24"/>
          <w:rtl/>
        </w:rPr>
        <w:t xml:space="preserve">ومابين سوق العمل وجسر الهوة ما بين </w:t>
      </w:r>
      <w:r w:rsidR="009B71BA" w:rsidRPr="00113CF0">
        <w:rPr>
          <w:rFonts w:ascii="Garamond" w:hAnsi="Garamond" w:cstheme="majorBidi" w:hint="cs"/>
          <w:sz w:val="24"/>
          <w:szCs w:val="24"/>
          <w:rtl/>
        </w:rPr>
        <w:t xml:space="preserve"> المؤسسة المهنية والتقنية  والتدريب في موقع العمل</w:t>
      </w:r>
      <w:r w:rsidR="003C3DBC">
        <w:rPr>
          <w:rFonts w:ascii="Garamond" w:hAnsi="Garamond" w:cstheme="majorBidi" w:hint="cs"/>
          <w:sz w:val="24"/>
          <w:szCs w:val="24"/>
          <w:rtl/>
        </w:rPr>
        <w:t xml:space="preserve">  </w:t>
      </w:r>
    </w:p>
    <w:p w:rsidR="00B0472D" w:rsidRPr="00113CF0" w:rsidRDefault="00B0472D" w:rsidP="00EB0884">
      <w:pPr>
        <w:bidi w:val="0"/>
        <w:spacing w:after="0" w:line="360" w:lineRule="auto"/>
        <w:ind w:left="2160" w:right="37"/>
        <w:jc w:val="right"/>
        <w:rPr>
          <w:rFonts w:ascii="Garamond" w:hAnsi="Garamond" w:cstheme="majorBidi"/>
          <w:sz w:val="24"/>
          <w:szCs w:val="24"/>
        </w:rPr>
      </w:pPr>
      <w:r w:rsidRPr="00113CF0">
        <w:rPr>
          <w:rFonts w:ascii="Garamond" w:hAnsi="Garamond" w:cstheme="majorBidi" w:hint="cs"/>
          <w:sz w:val="24"/>
          <w:szCs w:val="24"/>
          <w:rtl/>
        </w:rPr>
        <w:t xml:space="preserve">تعزيز مشاركة </w:t>
      </w:r>
      <w:r w:rsidR="009B71BA" w:rsidRPr="00113CF0">
        <w:rPr>
          <w:rFonts w:ascii="Garamond" w:hAnsi="Garamond" w:cstheme="majorBidi" w:hint="cs"/>
          <w:sz w:val="24"/>
          <w:szCs w:val="24"/>
          <w:rtl/>
        </w:rPr>
        <w:t xml:space="preserve"> الإناث </w:t>
      </w:r>
      <w:r w:rsidR="00866A1D" w:rsidRPr="00113CF0">
        <w:rPr>
          <w:rFonts w:ascii="Garamond" w:hAnsi="Garamond" w:cstheme="majorBidi" w:hint="cs"/>
          <w:sz w:val="24"/>
          <w:szCs w:val="24"/>
          <w:rtl/>
        </w:rPr>
        <w:t xml:space="preserve"> في مؤسسات التعليم والتدريب المهني والتقني ودعم </w:t>
      </w:r>
      <w:r w:rsidRPr="00113CF0">
        <w:rPr>
          <w:rFonts w:ascii="Garamond" w:hAnsi="Garamond" w:cstheme="majorBidi" w:hint="cs"/>
          <w:sz w:val="24"/>
          <w:szCs w:val="24"/>
          <w:rtl/>
        </w:rPr>
        <w:t xml:space="preserve">الخريجات  </w:t>
      </w:r>
      <w:r w:rsidRPr="00113CF0">
        <w:rPr>
          <w:rFonts w:ascii="Garamond" w:hAnsi="Garamond" w:cstheme="majorBidi"/>
          <w:sz w:val="24"/>
          <w:szCs w:val="24"/>
        </w:rPr>
        <w:t xml:space="preserve">* </w:t>
      </w:r>
    </w:p>
    <w:p w:rsidR="00B0472D" w:rsidRPr="00113CF0" w:rsidRDefault="00B0472D" w:rsidP="00EB0884">
      <w:pPr>
        <w:bidi w:val="0"/>
        <w:spacing w:after="0" w:line="360" w:lineRule="auto"/>
        <w:ind w:left="2160" w:right="37"/>
        <w:jc w:val="right"/>
        <w:rPr>
          <w:rFonts w:ascii="Garamond" w:hAnsi="Garamond" w:cstheme="majorBidi"/>
          <w:sz w:val="24"/>
          <w:szCs w:val="24"/>
        </w:rPr>
      </w:pPr>
      <w:r w:rsidRPr="00113CF0">
        <w:rPr>
          <w:rFonts w:ascii="Garamond" w:hAnsi="Garamond" w:cstheme="majorBidi" w:hint="cs"/>
          <w:sz w:val="24"/>
          <w:szCs w:val="24"/>
          <w:rtl/>
        </w:rPr>
        <w:t>*إتاحة فرصة الوصول الى سوق العمل لغير المحظوظين ( ذكورا وإناثا ) وتحديدا ذوي الاحتياجات الخاصة واولئك الذين تعاني عائلاتهم من الفقر او الازمات الاقتصادية والاجتماعية .</w:t>
      </w:r>
    </w:p>
    <w:p w:rsidR="007236BF" w:rsidRPr="003213B1" w:rsidRDefault="00B0472D" w:rsidP="00EB0884">
      <w:pPr>
        <w:bidi w:val="0"/>
        <w:spacing w:after="0" w:line="360" w:lineRule="auto"/>
        <w:ind w:left="2160" w:right="37"/>
        <w:jc w:val="right"/>
        <w:rPr>
          <w:rFonts w:ascii="Garamond" w:hAnsi="Garamond" w:cstheme="majorBidi"/>
          <w:b/>
          <w:bCs/>
          <w:sz w:val="24"/>
          <w:szCs w:val="24"/>
          <w:rtl/>
        </w:rPr>
      </w:pPr>
      <w:r w:rsidRPr="00113CF0">
        <w:rPr>
          <w:rFonts w:ascii="Garamond" w:hAnsi="Garamond" w:cstheme="majorBidi" w:hint="cs"/>
          <w:sz w:val="24"/>
          <w:szCs w:val="24"/>
          <w:rtl/>
        </w:rPr>
        <w:t xml:space="preserve">*توفير فرص ملائمة للتعلم من </w:t>
      </w:r>
      <w:r w:rsidR="003C3DBC">
        <w:rPr>
          <w:rFonts w:ascii="Garamond" w:hAnsi="Garamond" w:cstheme="majorBidi" w:hint="cs"/>
          <w:sz w:val="24"/>
          <w:szCs w:val="24"/>
          <w:rtl/>
        </w:rPr>
        <w:t xml:space="preserve"> المستويات المهنية المتدنية  ال</w:t>
      </w:r>
      <w:r w:rsidR="00866A1D" w:rsidRPr="00113CF0">
        <w:rPr>
          <w:rFonts w:ascii="Garamond" w:hAnsi="Garamond" w:cstheme="majorBidi" w:hint="cs"/>
          <w:sz w:val="24"/>
          <w:szCs w:val="24"/>
          <w:rtl/>
        </w:rPr>
        <w:t xml:space="preserve">ى المستويات المهنية العليا </w:t>
      </w:r>
      <w:r w:rsidRPr="00113CF0">
        <w:rPr>
          <w:rFonts w:ascii="Garamond" w:hAnsi="Garamond" w:cstheme="majorBidi" w:hint="cs"/>
          <w:sz w:val="24"/>
          <w:szCs w:val="24"/>
          <w:rtl/>
        </w:rPr>
        <w:t>وذلك من خلال البحوث الاجرائية</w:t>
      </w:r>
      <w:r w:rsidR="007236BF" w:rsidRPr="003213B1">
        <w:rPr>
          <w:rFonts w:ascii="Garamond" w:hAnsi="Garamond" w:cstheme="majorBidi" w:hint="cs"/>
          <w:b/>
          <w:bCs/>
          <w:sz w:val="24"/>
          <w:szCs w:val="24"/>
          <w:rtl/>
        </w:rPr>
        <w:t xml:space="preserve"> </w:t>
      </w:r>
    </w:p>
    <w:p w:rsidR="00450D42" w:rsidRDefault="00450D42" w:rsidP="00450D42">
      <w:pPr>
        <w:bidi w:val="0"/>
        <w:spacing w:after="0" w:line="360" w:lineRule="auto"/>
        <w:ind w:left="2160" w:right="-480"/>
        <w:jc w:val="right"/>
        <w:rPr>
          <w:rFonts w:ascii="Garamond" w:hAnsi="Garamond" w:cstheme="majorBidi"/>
          <w:sz w:val="24"/>
          <w:szCs w:val="24"/>
          <w:rtl/>
        </w:rPr>
      </w:pPr>
    </w:p>
    <w:p w:rsidR="00B0472D" w:rsidRPr="00710AC0" w:rsidRDefault="00B0472D" w:rsidP="00450D42">
      <w:pPr>
        <w:bidi w:val="0"/>
        <w:spacing w:after="0" w:line="360" w:lineRule="auto"/>
        <w:ind w:left="2160" w:right="-480"/>
        <w:jc w:val="right"/>
        <w:rPr>
          <w:rFonts w:ascii="Garamond" w:hAnsi="Garamond" w:cstheme="majorBidi"/>
          <w:sz w:val="24"/>
          <w:szCs w:val="24"/>
        </w:rPr>
      </w:pPr>
      <w:r w:rsidRPr="00710AC0">
        <w:rPr>
          <w:rFonts w:ascii="Garamond" w:hAnsi="Garamond" w:cstheme="majorBidi" w:hint="cs"/>
          <w:sz w:val="24"/>
          <w:szCs w:val="24"/>
          <w:rtl/>
        </w:rPr>
        <w:t xml:space="preserve"> </w:t>
      </w:r>
    </w:p>
    <w:p w:rsidR="00115DAA" w:rsidRPr="00115DAA" w:rsidRDefault="00B0472D" w:rsidP="00EB0884">
      <w:pPr>
        <w:bidi w:val="0"/>
        <w:spacing w:line="360" w:lineRule="auto"/>
        <w:ind w:left="1080" w:right="37"/>
        <w:jc w:val="right"/>
        <w:rPr>
          <w:rFonts w:ascii="Garamond" w:hAnsi="Garamond" w:cstheme="majorBidi"/>
          <w:b/>
          <w:bCs/>
          <w:sz w:val="28"/>
          <w:szCs w:val="28"/>
          <w:rtl/>
        </w:rPr>
      </w:pPr>
      <w:r w:rsidRPr="00115DAA">
        <w:rPr>
          <w:rFonts w:ascii="Garamond" w:hAnsi="Garamond" w:cstheme="majorBidi" w:hint="cs"/>
          <w:b/>
          <w:bCs/>
          <w:sz w:val="28"/>
          <w:szCs w:val="28"/>
          <w:rtl/>
        </w:rPr>
        <w:t xml:space="preserve">4. عملية الاختيار لمنحة مبادرة التعلم من خلال العمل </w:t>
      </w:r>
    </w:p>
    <w:p w:rsidR="00B0472D" w:rsidRPr="00115DAA" w:rsidRDefault="00D84A6C" w:rsidP="00EB0884">
      <w:pPr>
        <w:bidi w:val="0"/>
        <w:spacing w:line="360" w:lineRule="auto"/>
        <w:ind w:left="1080" w:right="37"/>
        <w:jc w:val="right"/>
        <w:rPr>
          <w:rFonts w:ascii="Garamond" w:hAnsi="Garamond" w:cstheme="majorBidi"/>
          <w:sz w:val="28"/>
          <w:szCs w:val="28"/>
          <w:rtl/>
        </w:rPr>
      </w:pPr>
      <w:r>
        <w:rPr>
          <w:rFonts w:ascii="Garamond" w:hAnsi="Garamond" w:cstheme="majorBidi" w:hint="cs"/>
          <w:sz w:val="28"/>
          <w:szCs w:val="28"/>
          <w:rtl/>
        </w:rPr>
        <w:t xml:space="preserve">1.4 </w:t>
      </w:r>
      <w:r w:rsidR="00B0472D" w:rsidRPr="00115DAA">
        <w:rPr>
          <w:rFonts w:ascii="Garamond" w:hAnsi="Garamond" w:cstheme="majorBidi" w:hint="cs"/>
          <w:sz w:val="28"/>
          <w:szCs w:val="28"/>
          <w:rtl/>
        </w:rPr>
        <w:t xml:space="preserve">نموذج الطلب </w:t>
      </w:r>
    </w:p>
    <w:p w:rsidR="00B0472D" w:rsidRDefault="00B0472D" w:rsidP="00EB0884">
      <w:pPr>
        <w:bidi w:val="0"/>
        <w:spacing w:line="360" w:lineRule="auto"/>
        <w:ind w:left="1080" w:right="37"/>
        <w:jc w:val="right"/>
        <w:rPr>
          <w:rFonts w:ascii="Garamond" w:hAnsi="Garamond" w:cstheme="majorBidi"/>
          <w:b/>
          <w:bCs/>
          <w:sz w:val="24"/>
          <w:szCs w:val="24"/>
          <w:rtl/>
        </w:rPr>
      </w:pPr>
      <w:r w:rsidRPr="00115DAA">
        <w:rPr>
          <w:rFonts w:ascii="Garamond" w:hAnsi="Garamond" w:cstheme="majorBidi" w:hint="cs"/>
          <w:b/>
          <w:bCs/>
          <w:sz w:val="24"/>
          <w:szCs w:val="24"/>
          <w:rtl/>
        </w:rPr>
        <w:t>انظر ملحق رقم</w:t>
      </w:r>
      <w:r w:rsidR="00EB0884">
        <w:rPr>
          <w:rFonts w:ascii="Garamond" w:hAnsi="Garamond" w:cstheme="majorBidi" w:hint="cs"/>
          <w:b/>
          <w:bCs/>
          <w:sz w:val="24"/>
          <w:szCs w:val="24"/>
          <w:rtl/>
        </w:rPr>
        <w:t xml:space="preserve"> (</w:t>
      </w:r>
      <w:r w:rsidRPr="00115DAA">
        <w:rPr>
          <w:rFonts w:ascii="Garamond" w:hAnsi="Garamond" w:cstheme="majorBidi" w:hint="cs"/>
          <w:b/>
          <w:bCs/>
          <w:sz w:val="24"/>
          <w:szCs w:val="24"/>
          <w:rtl/>
        </w:rPr>
        <w:t xml:space="preserve"> 1</w:t>
      </w:r>
      <w:r w:rsidR="00EB0884">
        <w:rPr>
          <w:rFonts w:ascii="Garamond" w:hAnsi="Garamond" w:cstheme="majorBidi" w:hint="cs"/>
          <w:b/>
          <w:bCs/>
          <w:sz w:val="24"/>
          <w:szCs w:val="24"/>
          <w:rtl/>
        </w:rPr>
        <w:t xml:space="preserve"> )</w:t>
      </w:r>
    </w:p>
    <w:p w:rsidR="00EB0884" w:rsidRDefault="00EB0884" w:rsidP="00EB0884">
      <w:pPr>
        <w:bidi w:val="0"/>
        <w:spacing w:line="360" w:lineRule="auto"/>
        <w:ind w:left="1080" w:right="37"/>
        <w:jc w:val="right"/>
        <w:rPr>
          <w:rFonts w:ascii="Garamond" w:hAnsi="Garamond" w:cstheme="majorBidi"/>
          <w:b/>
          <w:bCs/>
          <w:sz w:val="24"/>
          <w:szCs w:val="24"/>
          <w:rtl/>
        </w:rPr>
      </w:pPr>
    </w:p>
    <w:p w:rsidR="00D04B92" w:rsidRDefault="00D04B92" w:rsidP="00D04B92">
      <w:pPr>
        <w:bidi w:val="0"/>
        <w:spacing w:line="360" w:lineRule="auto"/>
        <w:ind w:left="1080" w:right="37"/>
        <w:jc w:val="right"/>
        <w:rPr>
          <w:rFonts w:ascii="Garamond" w:hAnsi="Garamond" w:cstheme="majorBidi"/>
          <w:b/>
          <w:bCs/>
          <w:sz w:val="24"/>
          <w:szCs w:val="24"/>
          <w:rtl/>
        </w:rPr>
      </w:pPr>
    </w:p>
    <w:p w:rsidR="00B0472D" w:rsidRDefault="00D84A6C" w:rsidP="00EB0884">
      <w:pPr>
        <w:ind w:right="37"/>
        <w:rPr>
          <w:b/>
          <w:bCs/>
          <w:sz w:val="28"/>
          <w:szCs w:val="28"/>
          <w:rtl/>
        </w:rPr>
      </w:pPr>
      <w:r>
        <w:rPr>
          <w:rFonts w:ascii="Garamond" w:hAnsi="Garamond" w:cstheme="majorBidi" w:hint="cs"/>
          <w:b/>
          <w:bCs/>
          <w:sz w:val="28"/>
          <w:szCs w:val="28"/>
          <w:rtl/>
        </w:rPr>
        <w:lastRenderedPageBreak/>
        <w:t xml:space="preserve">2.4 </w:t>
      </w:r>
      <w:r w:rsidR="00B0472D" w:rsidRPr="00115DAA">
        <w:rPr>
          <w:rFonts w:ascii="Garamond" w:hAnsi="Garamond" w:cstheme="majorBidi" w:hint="cs"/>
          <w:b/>
          <w:bCs/>
          <w:sz w:val="28"/>
          <w:szCs w:val="28"/>
          <w:rtl/>
        </w:rPr>
        <w:t>شروط التأهل للمنحة</w:t>
      </w:r>
    </w:p>
    <w:p w:rsidR="006427BC" w:rsidRPr="00113CF0" w:rsidRDefault="006427BC" w:rsidP="006427BC">
      <w:pPr>
        <w:bidi w:val="0"/>
        <w:ind w:left="720"/>
        <w:contextualSpacing/>
        <w:jc w:val="right"/>
        <w:rPr>
          <w:rFonts w:ascii="Garamond" w:hAnsi="Garamond" w:cstheme="majorBidi"/>
          <w:sz w:val="24"/>
          <w:szCs w:val="24"/>
        </w:rPr>
      </w:pPr>
      <w:r w:rsidRPr="00113CF0">
        <w:rPr>
          <w:rFonts w:ascii="Garamond" w:hAnsi="Garamond" w:cstheme="majorBidi" w:hint="cs"/>
          <w:sz w:val="24"/>
          <w:szCs w:val="24"/>
          <w:rtl/>
        </w:rPr>
        <w:t>مؤسسات التعليم والتدريب المهني والتقني وبالشراكة مع مؤسسات القطاع الخاص تعتبر المستفيد المباشر من هذه المنحة ولهم الحق  في التقدم للطلب وفق الشروط التالية :</w:t>
      </w:r>
    </w:p>
    <w:p w:rsidR="00000ED5" w:rsidRPr="00113CF0" w:rsidRDefault="006427BC" w:rsidP="00000ED5">
      <w:pPr>
        <w:bidi w:val="0"/>
        <w:ind w:left="720"/>
        <w:contextualSpacing/>
        <w:jc w:val="right"/>
        <w:rPr>
          <w:rFonts w:ascii="Garamond" w:hAnsi="Garamond" w:cstheme="majorBidi"/>
          <w:b/>
          <w:bCs/>
          <w:sz w:val="24"/>
          <w:szCs w:val="24"/>
          <w:rtl/>
        </w:rPr>
      </w:pPr>
      <w:r w:rsidRPr="00113CF0">
        <w:rPr>
          <w:rFonts w:ascii="Garamond" w:hAnsi="Garamond" w:cstheme="majorBidi" w:hint="cs"/>
          <w:b/>
          <w:bCs/>
          <w:sz w:val="24"/>
          <w:szCs w:val="24"/>
          <w:rtl/>
        </w:rPr>
        <w:t xml:space="preserve">مقترح المشروع. </w:t>
      </w:r>
      <w:r w:rsidR="00A508E0" w:rsidRPr="00113CF0">
        <w:rPr>
          <w:rFonts w:ascii="Garamond" w:hAnsi="Garamond" w:cstheme="majorBidi"/>
          <w:b/>
          <w:bCs/>
          <w:sz w:val="24"/>
          <w:szCs w:val="24"/>
        </w:rPr>
        <w:t xml:space="preserve"> </w:t>
      </w:r>
      <w:r w:rsidR="00000ED5" w:rsidRPr="00113CF0">
        <w:rPr>
          <w:rFonts w:ascii="Garamond" w:hAnsi="Garamond" w:cstheme="majorBidi"/>
          <w:b/>
          <w:bCs/>
          <w:sz w:val="24"/>
          <w:szCs w:val="24"/>
        </w:rPr>
        <w:t xml:space="preserve">* </w:t>
      </w:r>
    </w:p>
    <w:p w:rsidR="006427BC" w:rsidRPr="00113CF0" w:rsidRDefault="00000ED5" w:rsidP="003C3DBC">
      <w:pPr>
        <w:bidi w:val="0"/>
        <w:ind w:left="720"/>
        <w:contextualSpacing/>
        <w:jc w:val="right"/>
        <w:rPr>
          <w:rFonts w:ascii="Garamond" w:hAnsi="Garamond" w:cstheme="majorBidi"/>
          <w:sz w:val="24"/>
          <w:szCs w:val="24"/>
          <w:rtl/>
        </w:rPr>
      </w:pPr>
      <w:r w:rsidRPr="00113CF0">
        <w:rPr>
          <w:rFonts w:ascii="Garamond" w:hAnsi="Garamond" w:cstheme="majorBidi" w:hint="cs"/>
          <w:sz w:val="24"/>
          <w:szCs w:val="24"/>
          <w:rtl/>
        </w:rPr>
        <w:t xml:space="preserve">      -</w:t>
      </w:r>
      <w:r w:rsidR="00A508E0" w:rsidRPr="00113CF0">
        <w:rPr>
          <w:rFonts w:ascii="Garamond" w:hAnsi="Garamond" w:cstheme="majorBidi" w:hint="cs"/>
          <w:sz w:val="24"/>
          <w:szCs w:val="24"/>
          <w:rtl/>
        </w:rPr>
        <w:t xml:space="preserve"> </w:t>
      </w:r>
      <w:r w:rsidR="006427BC" w:rsidRPr="00113CF0">
        <w:rPr>
          <w:rFonts w:ascii="Garamond" w:hAnsi="Garamond" w:cstheme="majorBidi" w:hint="cs"/>
          <w:sz w:val="24"/>
          <w:szCs w:val="24"/>
          <w:rtl/>
        </w:rPr>
        <w:t xml:space="preserve">التركيز على تحسين </w:t>
      </w:r>
      <w:r w:rsidR="003C3DBC">
        <w:rPr>
          <w:rFonts w:ascii="Garamond" w:hAnsi="Garamond" w:cstheme="majorBidi" w:hint="cs"/>
          <w:sz w:val="24"/>
          <w:szCs w:val="24"/>
          <w:rtl/>
        </w:rPr>
        <w:t>مبادرات</w:t>
      </w:r>
      <w:r w:rsidR="006427BC" w:rsidRPr="00113CF0">
        <w:rPr>
          <w:rFonts w:ascii="Garamond" w:hAnsi="Garamond" w:cstheme="majorBidi" w:hint="cs"/>
          <w:sz w:val="24"/>
          <w:szCs w:val="24"/>
          <w:rtl/>
        </w:rPr>
        <w:t xml:space="preserve"> التعلم من خلا</w:t>
      </w:r>
      <w:r w:rsidRPr="00113CF0">
        <w:rPr>
          <w:rFonts w:ascii="Garamond" w:hAnsi="Garamond" w:cstheme="majorBidi" w:hint="cs"/>
          <w:sz w:val="24"/>
          <w:szCs w:val="24"/>
          <w:rtl/>
        </w:rPr>
        <w:t>ل العمل باعتباره هدفها الرئيسي.</w:t>
      </w:r>
    </w:p>
    <w:p w:rsidR="00000ED5" w:rsidRPr="00113CF0" w:rsidRDefault="00000ED5" w:rsidP="00061104">
      <w:pPr>
        <w:bidi w:val="0"/>
        <w:ind w:left="720"/>
        <w:contextualSpacing/>
        <w:jc w:val="right"/>
        <w:rPr>
          <w:rFonts w:ascii="Garamond" w:hAnsi="Garamond" w:cstheme="majorBidi"/>
          <w:sz w:val="24"/>
          <w:szCs w:val="24"/>
          <w:rtl/>
        </w:rPr>
      </w:pPr>
      <w:r w:rsidRPr="00113CF0">
        <w:rPr>
          <w:rFonts w:ascii="Garamond" w:hAnsi="Garamond" w:cstheme="majorBidi" w:hint="cs"/>
          <w:sz w:val="24"/>
          <w:szCs w:val="24"/>
          <w:rtl/>
        </w:rPr>
        <w:t xml:space="preserve">      - </w:t>
      </w:r>
      <w:r w:rsidR="00061104">
        <w:rPr>
          <w:rFonts w:ascii="Garamond" w:hAnsi="Garamond" w:cstheme="majorBidi" w:hint="cs"/>
          <w:sz w:val="24"/>
          <w:szCs w:val="24"/>
          <w:rtl/>
        </w:rPr>
        <w:t xml:space="preserve">التركيز على مهنة واحدة </w:t>
      </w:r>
    </w:p>
    <w:p w:rsidR="00000ED5" w:rsidRPr="00113CF0" w:rsidRDefault="00000ED5" w:rsidP="00000ED5">
      <w:pPr>
        <w:bidi w:val="0"/>
        <w:ind w:left="720"/>
        <w:contextualSpacing/>
        <w:jc w:val="right"/>
        <w:rPr>
          <w:rFonts w:ascii="Garamond" w:hAnsi="Garamond" w:cstheme="majorBidi"/>
          <w:sz w:val="24"/>
          <w:szCs w:val="24"/>
        </w:rPr>
      </w:pPr>
      <w:r w:rsidRPr="00113CF0">
        <w:rPr>
          <w:rFonts w:ascii="Garamond" w:hAnsi="Garamond" w:cstheme="majorBidi" w:hint="cs"/>
          <w:sz w:val="24"/>
          <w:szCs w:val="24"/>
          <w:rtl/>
        </w:rPr>
        <w:t xml:space="preserve">      - اشتمالية التشارك مع مؤسسة واحدة او اكثر من القطاع الخاص  او النقابات المسجلة لدى غرف التجارة والصناعة </w:t>
      </w:r>
    </w:p>
    <w:p w:rsidR="006427BC" w:rsidRPr="002B7A27" w:rsidRDefault="00000ED5" w:rsidP="00000ED5">
      <w:pPr>
        <w:bidi w:val="0"/>
        <w:ind w:left="720"/>
        <w:contextualSpacing/>
        <w:jc w:val="right"/>
        <w:rPr>
          <w:rFonts w:ascii="Garamond" w:hAnsi="Garamond" w:cstheme="majorBidi"/>
          <w:b/>
          <w:bCs/>
          <w:sz w:val="24"/>
          <w:szCs w:val="24"/>
        </w:rPr>
      </w:pPr>
      <w:r>
        <w:rPr>
          <w:rFonts w:ascii="Garamond" w:hAnsi="Garamond" w:cstheme="majorBidi" w:hint="cs"/>
          <w:b/>
          <w:bCs/>
          <w:sz w:val="24"/>
          <w:szCs w:val="24"/>
          <w:rtl/>
        </w:rPr>
        <w:t xml:space="preserve"> </w:t>
      </w:r>
    </w:p>
    <w:p w:rsidR="006427BC" w:rsidRPr="002B7A27" w:rsidRDefault="006427BC" w:rsidP="00000ED5">
      <w:pPr>
        <w:bidi w:val="0"/>
        <w:ind w:left="720"/>
        <w:contextualSpacing/>
        <w:jc w:val="right"/>
        <w:rPr>
          <w:rFonts w:ascii="Garamond" w:hAnsi="Garamond" w:cstheme="majorBidi"/>
          <w:b/>
          <w:bCs/>
          <w:sz w:val="24"/>
          <w:szCs w:val="24"/>
        </w:rPr>
      </w:pPr>
      <w:r w:rsidRPr="002B7A27">
        <w:rPr>
          <w:rFonts w:ascii="Garamond" w:hAnsi="Garamond" w:cstheme="majorBidi" w:hint="cs"/>
          <w:b/>
          <w:bCs/>
          <w:sz w:val="24"/>
          <w:szCs w:val="24"/>
          <w:rtl/>
        </w:rPr>
        <w:t>مؤسسة التعليم والتدريب</w:t>
      </w:r>
      <w:r w:rsidR="00000ED5">
        <w:rPr>
          <w:rFonts w:ascii="Garamond" w:hAnsi="Garamond" w:cstheme="majorBidi" w:hint="cs"/>
          <w:b/>
          <w:bCs/>
          <w:sz w:val="24"/>
          <w:szCs w:val="24"/>
          <w:rtl/>
        </w:rPr>
        <w:t xml:space="preserve"> المهني و</w:t>
      </w:r>
      <w:r w:rsidRPr="002B7A27">
        <w:rPr>
          <w:rFonts w:ascii="Garamond" w:hAnsi="Garamond" w:cstheme="majorBidi" w:hint="cs"/>
          <w:b/>
          <w:bCs/>
          <w:sz w:val="24"/>
          <w:szCs w:val="24"/>
          <w:rtl/>
        </w:rPr>
        <w:t>التقني</w:t>
      </w:r>
      <w:r w:rsidR="00000ED5">
        <w:rPr>
          <w:rFonts w:ascii="Garamond" w:hAnsi="Garamond" w:cstheme="majorBidi" w:hint="cs"/>
          <w:b/>
          <w:bCs/>
          <w:sz w:val="24"/>
          <w:szCs w:val="24"/>
          <w:rtl/>
        </w:rPr>
        <w:t>.</w:t>
      </w:r>
      <w:r w:rsidRPr="002B7A27">
        <w:rPr>
          <w:rFonts w:ascii="Garamond" w:hAnsi="Garamond" w:cstheme="majorBidi" w:hint="cs"/>
          <w:b/>
          <w:bCs/>
          <w:sz w:val="24"/>
          <w:szCs w:val="24"/>
          <w:rtl/>
        </w:rPr>
        <w:t xml:space="preserve"> </w:t>
      </w:r>
      <w:r w:rsidR="00A508E0" w:rsidRPr="002B7A27">
        <w:rPr>
          <w:rFonts w:ascii="Garamond" w:hAnsi="Garamond" w:cstheme="majorBidi"/>
          <w:b/>
          <w:bCs/>
          <w:sz w:val="24"/>
          <w:szCs w:val="24"/>
        </w:rPr>
        <w:t xml:space="preserve"> </w:t>
      </w:r>
      <w:r w:rsidRPr="002B7A27">
        <w:rPr>
          <w:rFonts w:ascii="Garamond" w:hAnsi="Garamond" w:cstheme="majorBidi"/>
          <w:b/>
          <w:bCs/>
          <w:sz w:val="24"/>
          <w:szCs w:val="24"/>
        </w:rPr>
        <w:t>*</w:t>
      </w:r>
    </w:p>
    <w:p w:rsidR="003C3DBC" w:rsidRPr="00113CF0" w:rsidRDefault="00000ED5" w:rsidP="00B950E9">
      <w:pPr>
        <w:bidi w:val="0"/>
        <w:contextualSpacing/>
        <w:jc w:val="right"/>
        <w:rPr>
          <w:rFonts w:ascii="Garamond" w:hAnsi="Garamond" w:cstheme="majorBidi"/>
          <w:sz w:val="24"/>
          <w:szCs w:val="24"/>
        </w:rPr>
      </w:pPr>
      <w:r>
        <w:rPr>
          <w:rFonts w:ascii="Garamond" w:hAnsi="Garamond" w:cstheme="majorBidi" w:hint="cs"/>
          <w:b/>
          <w:bCs/>
          <w:sz w:val="24"/>
          <w:szCs w:val="24"/>
          <w:rtl/>
        </w:rPr>
        <w:t xml:space="preserve"> </w:t>
      </w:r>
      <w:r w:rsidRPr="00113CF0">
        <w:rPr>
          <w:rFonts w:ascii="Garamond" w:hAnsi="Garamond" w:cstheme="majorBidi" w:hint="cs"/>
          <w:sz w:val="24"/>
          <w:szCs w:val="24"/>
          <w:rtl/>
        </w:rPr>
        <w:t>-</w:t>
      </w:r>
      <w:r w:rsidR="00A508E0" w:rsidRPr="00113CF0">
        <w:rPr>
          <w:rFonts w:ascii="Garamond" w:hAnsi="Garamond" w:cstheme="majorBidi" w:hint="cs"/>
          <w:sz w:val="24"/>
          <w:szCs w:val="24"/>
          <w:rtl/>
        </w:rPr>
        <w:t xml:space="preserve"> </w:t>
      </w:r>
      <w:r w:rsidR="003C3DBC">
        <w:rPr>
          <w:rFonts w:ascii="Garamond" w:hAnsi="Garamond" w:cstheme="majorBidi" w:hint="cs"/>
          <w:sz w:val="24"/>
          <w:szCs w:val="24"/>
          <w:rtl/>
        </w:rPr>
        <w:t>تستطيع التقدم</w:t>
      </w:r>
      <w:r w:rsidR="00D84A6C" w:rsidRPr="00113CF0">
        <w:rPr>
          <w:rFonts w:ascii="Garamond" w:hAnsi="Garamond" w:cstheme="majorBidi" w:hint="cs"/>
          <w:sz w:val="24"/>
          <w:szCs w:val="24"/>
          <w:rtl/>
        </w:rPr>
        <w:t xml:space="preserve"> </w:t>
      </w:r>
      <w:r w:rsidR="00617364">
        <w:rPr>
          <w:rFonts w:ascii="Garamond" w:hAnsi="Garamond" w:cstheme="majorBidi" w:hint="cs"/>
          <w:sz w:val="24"/>
          <w:szCs w:val="24"/>
          <w:rtl/>
        </w:rPr>
        <w:t xml:space="preserve">لمنحة المشروع </w:t>
      </w:r>
      <w:r w:rsidR="006427BC" w:rsidRPr="00113CF0">
        <w:rPr>
          <w:rFonts w:ascii="Garamond" w:hAnsi="Garamond" w:cstheme="majorBidi" w:hint="cs"/>
          <w:sz w:val="24"/>
          <w:szCs w:val="24"/>
          <w:rtl/>
        </w:rPr>
        <w:t>من خلال المشاركة مع مؤسسة واحدة او اكثر من القطاع  الخاص</w:t>
      </w:r>
      <w:r w:rsidR="00617364">
        <w:rPr>
          <w:rFonts w:ascii="Garamond" w:hAnsi="Garamond" w:cstheme="majorBidi" w:hint="cs"/>
          <w:sz w:val="24"/>
          <w:szCs w:val="24"/>
          <w:rtl/>
        </w:rPr>
        <w:t>، على أن يحتوي كل مشروع على مبادرة واحدة فقط.</w:t>
      </w:r>
    </w:p>
    <w:p w:rsidR="00B36EB3" w:rsidRDefault="00061104" w:rsidP="003F78E2">
      <w:pPr>
        <w:bidi w:val="0"/>
        <w:ind w:left="720"/>
        <w:contextualSpacing/>
        <w:jc w:val="right"/>
        <w:rPr>
          <w:rFonts w:ascii="Garamond" w:hAnsi="Garamond" w:cstheme="majorBidi"/>
          <w:sz w:val="24"/>
          <w:szCs w:val="24"/>
          <w:rtl/>
        </w:rPr>
      </w:pPr>
      <w:r>
        <w:rPr>
          <w:rFonts w:ascii="Garamond" w:hAnsi="Garamond" w:cstheme="majorBidi" w:hint="cs"/>
          <w:sz w:val="24"/>
          <w:szCs w:val="24"/>
          <w:rtl/>
        </w:rPr>
        <w:t xml:space="preserve"> </w:t>
      </w:r>
      <w:r w:rsidR="00000ED5" w:rsidRPr="00113CF0">
        <w:rPr>
          <w:rFonts w:ascii="Garamond" w:hAnsi="Garamond" w:cstheme="majorBidi" w:hint="cs"/>
          <w:sz w:val="24"/>
          <w:szCs w:val="24"/>
          <w:rtl/>
        </w:rPr>
        <w:t>-</w:t>
      </w:r>
      <w:r w:rsidR="00A508E0" w:rsidRPr="00113CF0">
        <w:rPr>
          <w:rFonts w:ascii="Garamond" w:hAnsi="Garamond" w:cstheme="majorBidi" w:hint="cs"/>
          <w:sz w:val="24"/>
          <w:szCs w:val="24"/>
          <w:rtl/>
        </w:rPr>
        <w:t xml:space="preserve"> </w:t>
      </w:r>
      <w:r w:rsidR="006427BC" w:rsidRPr="00113CF0">
        <w:rPr>
          <w:rFonts w:ascii="Garamond" w:hAnsi="Garamond" w:cstheme="majorBidi" w:hint="cs"/>
          <w:sz w:val="24"/>
          <w:szCs w:val="24"/>
          <w:rtl/>
        </w:rPr>
        <w:t>أن تكون مسجلة لدى مؤسسات وزارتي التربية والتعليم العالي والعمل</w:t>
      </w:r>
      <w:r w:rsidR="003F78E2">
        <w:rPr>
          <w:rFonts w:ascii="Garamond" w:hAnsi="Garamond" w:cstheme="majorBidi" w:hint="cs"/>
          <w:sz w:val="24"/>
          <w:szCs w:val="24"/>
          <w:rtl/>
        </w:rPr>
        <w:t xml:space="preserve"> والشؤون الاجتماعية</w:t>
      </w:r>
      <w:r w:rsidR="006427BC" w:rsidRPr="00113CF0">
        <w:rPr>
          <w:rFonts w:ascii="Garamond" w:hAnsi="Garamond" w:cstheme="majorBidi" w:hint="cs"/>
          <w:sz w:val="24"/>
          <w:szCs w:val="24"/>
          <w:rtl/>
        </w:rPr>
        <w:t xml:space="preserve"> وكذلك مؤسسات  الأونوروا , مثال . مراكز التدريب , المدارس المهنية والكليات التقنية .. الخ  ( الرجاء ملاحظة أن الفروع الأكاديمية غير مسموح لها التقدم لهذه المنحة ).</w:t>
      </w:r>
    </w:p>
    <w:p w:rsidR="003F78E2" w:rsidRPr="003F78E2" w:rsidRDefault="003F78E2" w:rsidP="003F78E2">
      <w:pPr>
        <w:bidi w:val="0"/>
        <w:ind w:left="720"/>
        <w:contextualSpacing/>
        <w:jc w:val="right"/>
        <w:rPr>
          <w:rFonts w:ascii="Garamond" w:hAnsi="Garamond" w:cstheme="majorBidi"/>
          <w:sz w:val="24"/>
          <w:szCs w:val="24"/>
          <w:rtl/>
        </w:rPr>
      </w:pPr>
    </w:p>
    <w:p w:rsidR="00B36EB3" w:rsidRPr="001A266B" w:rsidRDefault="006C7567" w:rsidP="006C7567">
      <w:pPr>
        <w:jc w:val="both"/>
        <w:rPr>
          <w:b/>
          <w:bCs/>
          <w:sz w:val="28"/>
          <w:szCs w:val="28"/>
          <w:rtl/>
        </w:rPr>
      </w:pPr>
      <w:r w:rsidRPr="007E53A1">
        <w:rPr>
          <w:rFonts w:hint="cs"/>
          <w:b/>
          <w:bCs/>
          <w:sz w:val="28"/>
          <w:szCs w:val="28"/>
          <w:rtl/>
        </w:rPr>
        <w:t>3.4</w:t>
      </w:r>
      <w:r w:rsidR="007E53A1">
        <w:rPr>
          <w:rFonts w:hint="cs"/>
          <w:b/>
          <w:bCs/>
          <w:sz w:val="28"/>
          <w:szCs w:val="28"/>
          <w:rtl/>
        </w:rPr>
        <w:t xml:space="preserve"> </w:t>
      </w:r>
      <w:r w:rsidR="00010E3C">
        <w:rPr>
          <w:rFonts w:hint="cs"/>
          <w:b/>
          <w:bCs/>
          <w:sz w:val="28"/>
          <w:szCs w:val="28"/>
          <w:rtl/>
        </w:rPr>
        <w:t>معايير الاختيار لمبادرات</w:t>
      </w:r>
      <w:r w:rsidR="00B36EB3" w:rsidRPr="001A266B">
        <w:rPr>
          <w:rFonts w:hint="cs"/>
          <w:b/>
          <w:bCs/>
          <w:sz w:val="28"/>
          <w:szCs w:val="28"/>
          <w:rtl/>
        </w:rPr>
        <w:t xml:space="preserve"> مشاريع التعلم من خلال العمل</w:t>
      </w:r>
    </w:p>
    <w:p w:rsidR="00B36EB3" w:rsidRPr="008A279B" w:rsidRDefault="00B36EB3" w:rsidP="00B36EB3">
      <w:pPr>
        <w:ind w:left="720"/>
        <w:jc w:val="both"/>
        <w:rPr>
          <w:sz w:val="24"/>
          <w:szCs w:val="24"/>
          <w:rtl/>
        </w:rPr>
      </w:pPr>
      <w:r w:rsidRPr="008A279B">
        <w:rPr>
          <w:rFonts w:hint="cs"/>
          <w:sz w:val="24"/>
          <w:szCs w:val="24"/>
          <w:rtl/>
        </w:rPr>
        <w:t>تمنح اللجنة مبادرات التعلم من خلال العمل</w:t>
      </w:r>
      <w:r w:rsidR="003F78E2">
        <w:rPr>
          <w:rFonts w:hint="cs"/>
          <w:sz w:val="24"/>
          <w:szCs w:val="24"/>
          <w:rtl/>
        </w:rPr>
        <w:t xml:space="preserve"> وفقاً لأهميتها، ونوعها، وتتم اخ</w:t>
      </w:r>
      <w:r w:rsidRPr="008A279B">
        <w:rPr>
          <w:rFonts w:hint="cs"/>
          <w:sz w:val="24"/>
          <w:szCs w:val="24"/>
          <w:rtl/>
        </w:rPr>
        <w:t>تيار البرامج المهنية</w:t>
      </w:r>
      <w:r w:rsidR="007E53A1" w:rsidRPr="008A279B">
        <w:rPr>
          <w:rFonts w:hint="cs"/>
          <w:sz w:val="24"/>
          <w:szCs w:val="24"/>
          <w:rtl/>
        </w:rPr>
        <w:t xml:space="preserve"> والتقنية</w:t>
      </w:r>
      <w:r w:rsidRPr="008A279B">
        <w:rPr>
          <w:rFonts w:hint="cs"/>
          <w:sz w:val="24"/>
          <w:szCs w:val="24"/>
          <w:rtl/>
        </w:rPr>
        <w:t xml:space="preserve"> من قبل  لجنة التحكيم وفقاً للمعايير والشروط التالية:</w:t>
      </w:r>
    </w:p>
    <w:p w:rsidR="00B36EB3" w:rsidRPr="008A279B" w:rsidRDefault="00B36EB3" w:rsidP="00B36EB3">
      <w:pPr>
        <w:pStyle w:val="ListParagraph"/>
        <w:numPr>
          <w:ilvl w:val="0"/>
          <w:numId w:val="2"/>
        </w:numPr>
        <w:jc w:val="both"/>
        <w:rPr>
          <w:sz w:val="24"/>
          <w:szCs w:val="24"/>
        </w:rPr>
      </w:pPr>
      <w:r w:rsidRPr="008A279B">
        <w:rPr>
          <w:rFonts w:hint="cs"/>
          <w:sz w:val="24"/>
          <w:szCs w:val="24"/>
          <w:rtl/>
        </w:rPr>
        <w:t>الشراكة المؤسساتية: درجة التنسيق بين المؤسسة التقنية و المهنية و</w:t>
      </w:r>
      <w:r w:rsidR="007E53A1" w:rsidRPr="008A279B">
        <w:rPr>
          <w:rFonts w:hint="cs"/>
          <w:sz w:val="24"/>
          <w:szCs w:val="24"/>
          <w:rtl/>
        </w:rPr>
        <w:t xml:space="preserve">مؤسسات </w:t>
      </w:r>
      <w:r w:rsidRPr="008A279B">
        <w:rPr>
          <w:rFonts w:hint="cs"/>
          <w:sz w:val="24"/>
          <w:szCs w:val="24"/>
          <w:rtl/>
        </w:rPr>
        <w:t xml:space="preserve">القطاع الخاص، بما في ذلك مشاركة مجموعة من المدرسين، والمدربين، وذلك بقصد ترسيخ الجوانب </w:t>
      </w:r>
      <w:r w:rsidR="00AC496D" w:rsidRPr="008A279B">
        <w:rPr>
          <w:rFonts w:hint="cs"/>
          <w:sz w:val="24"/>
          <w:szCs w:val="24"/>
          <w:rtl/>
        </w:rPr>
        <w:t>المؤسساتية والمهنية والتقنية للبرنامج.</w:t>
      </w:r>
    </w:p>
    <w:p w:rsidR="00AC496D" w:rsidRPr="008A279B" w:rsidRDefault="00AC496D" w:rsidP="003F78E2">
      <w:pPr>
        <w:pStyle w:val="ListParagraph"/>
        <w:numPr>
          <w:ilvl w:val="0"/>
          <w:numId w:val="2"/>
        </w:numPr>
        <w:jc w:val="both"/>
        <w:rPr>
          <w:sz w:val="24"/>
          <w:szCs w:val="24"/>
        </w:rPr>
      </w:pPr>
      <w:r w:rsidRPr="008A279B">
        <w:rPr>
          <w:rFonts w:hint="cs"/>
          <w:sz w:val="24"/>
          <w:szCs w:val="24"/>
          <w:rtl/>
        </w:rPr>
        <w:t xml:space="preserve">جودة </w:t>
      </w:r>
      <w:r w:rsidR="003F78E2">
        <w:rPr>
          <w:rFonts w:hint="cs"/>
          <w:sz w:val="24"/>
          <w:szCs w:val="24"/>
          <w:rtl/>
        </w:rPr>
        <w:t>مبادرات</w:t>
      </w:r>
      <w:r w:rsidRPr="008A279B">
        <w:rPr>
          <w:rFonts w:hint="cs"/>
          <w:sz w:val="24"/>
          <w:szCs w:val="24"/>
          <w:rtl/>
        </w:rPr>
        <w:t xml:space="preserve"> التعلم من خلال العمل :قدرة المشروع على التأثير الإيجابي على جودة أو نوعية </w:t>
      </w:r>
      <w:r w:rsidR="003F78E2">
        <w:rPr>
          <w:rFonts w:hint="cs"/>
          <w:sz w:val="24"/>
          <w:szCs w:val="24"/>
          <w:rtl/>
        </w:rPr>
        <w:t>المبادرات</w:t>
      </w:r>
      <w:r w:rsidRPr="008A279B">
        <w:rPr>
          <w:rFonts w:hint="cs"/>
          <w:sz w:val="24"/>
          <w:szCs w:val="24"/>
          <w:rtl/>
        </w:rPr>
        <w:t xml:space="preserve"> من خلال العمل في مؤسسات التعليم</w:t>
      </w:r>
      <w:r w:rsidR="007E53A1" w:rsidRPr="008A279B">
        <w:rPr>
          <w:rFonts w:hint="cs"/>
          <w:sz w:val="24"/>
          <w:szCs w:val="24"/>
          <w:rtl/>
        </w:rPr>
        <w:t xml:space="preserve"> والتدريب المهني والتقني، و</w:t>
      </w:r>
      <w:r w:rsidRPr="008A279B">
        <w:rPr>
          <w:rFonts w:hint="cs"/>
          <w:sz w:val="24"/>
          <w:szCs w:val="24"/>
          <w:rtl/>
        </w:rPr>
        <w:t xml:space="preserve">ذلك في </w:t>
      </w:r>
      <w:r w:rsidR="00A253F8" w:rsidRPr="008A279B">
        <w:rPr>
          <w:rFonts w:hint="cs"/>
          <w:sz w:val="24"/>
          <w:szCs w:val="24"/>
          <w:rtl/>
        </w:rPr>
        <w:t xml:space="preserve"> موقع </w:t>
      </w:r>
      <w:r w:rsidRPr="008A279B">
        <w:rPr>
          <w:rFonts w:hint="cs"/>
          <w:sz w:val="24"/>
          <w:szCs w:val="24"/>
          <w:rtl/>
        </w:rPr>
        <w:t>العمل (القطاع الخاص) بما في ذلك زيادة فرص خريجي  هذه ا</w:t>
      </w:r>
      <w:r w:rsidR="00A253F8" w:rsidRPr="008A279B">
        <w:rPr>
          <w:rFonts w:hint="cs"/>
          <w:sz w:val="24"/>
          <w:szCs w:val="24"/>
          <w:rtl/>
        </w:rPr>
        <w:t xml:space="preserve"> المؤسسات المهنية والتقنية</w:t>
      </w:r>
      <w:r w:rsidRPr="008A279B">
        <w:rPr>
          <w:rFonts w:hint="cs"/>
          <w:sz w:val="24"/>
          <w:szCs w:val="24"/>
          <w:rtl/>
        </w:rPr>
        <w:t xml:space="preserve"> في الحصول على</w:t>
      </w:r>
      <w:r w:rsidR="00A253F8" w:rsidRPr="008A279B">
        <w:rPr>
          <w:rFonts w:hint="cs"/>
          <w:sz w:val="24"/>
          <w:szCs w:val="24"/>
          <w:rtl/>
        </w:rPr>
        <w:t xml:space="preserve"> فرص عمل</w:t>
      </w:r>
      <w:r w:rsidRPr="008A279B">
        <w:rPr>
          <w:rFonts w:hint="cs"/>
          <w:sz w:val="24"/>
          <w:szCs w:val="24"/>
          <w:rtl/>
        </w:rPr>
        <w:t>.</w:t>
      </w:r>
    </w:p>
    <w:p w:rsidR="00AC496D" w:rsidRPr="008A279B" w:rsidRDefault="00AC496D" w:rsidP="003F78E2">
      <w:pPr>
        <w:pStyle w:val="ListParagraph"/>
        <w:numPr>
          <w:ilvl w:val="0"/>
          <w:numId w:val="2"/>
        </w:numPr>
        <w:jc w:val="both"/>
        <w:rPr>
          <w:sz w:val="24"/>
          <w:szCs w:val="24"/>
        </w:rPr>
      </w:pPr>
      <w:r w:rsidRPr="008A279B">
        <w:rPr>
          <w:rFonts w:hint="cs"/>
          <w:sz w:val="24"/>
          <w:szCs w:val="24"/>
          <w:rtl/>
        </w:rPr>
        <w:t>تعزيز القدرات: وتعني القدرة على تعزيز قدرات المؤسسات</w:t>
      </w:r>
      <w:r w:rsidR="003F78E2">
        <w:rPr>
          <w:rFonts w:hint="cs"/>
          <w:sz w:val="24"/>
          <w:szCs w:val="24"/>
          <w:rtl/>
        </w:rPr>
        <w:t xml:space="preserve"> المهنية والتقنية والمؤسسات الشريكة من سوق العمل،</w:t>
      </w:r>
      <w:r w:rsidRPr="008A279B">
        <w:rPr>
          <w:rFonts w:hint="cs"/>
          <w:sz w:val="24"/>
          <w:szCs w:val="24"/>
          <w:rtl/>
        </w:rPr>
        <w:t xml:space="preserve"> وكذلك الأفراد الذين يعملون على تنفيذ </w:t>
      </w:r>
      <w:r w:rsidR="003F78E2">
        <w:rPr>
          <w:rFonts w:hint="cs"/>
          <w:sz w:val="24"/>
          <w:szCs w:val="24"/>
          <w:rtl/>
        </w:rPr>
        <w:t>مبادرات</w:t>
      </w:r>
      <w:r w:rsidRPr="008A279B">
        <w:rPr>
          <w:rFonts w:hint="cs"/>
          <w:sz w:val="24"/>
          <w:szCs w:val="24"/>
          <w:rtl/>
        </w:rPr>
        <w:t xml:space="preserve"> التعلم من خلال العمل (طاقم التدريب في مؤسسات التعليم التقني والمهني والتدريب وكذلك الشركاء من القطاع الخاص) بشكل يضمن الإستمرارية.</w:t>
      </w:r>
    </w:p>
    <w:p w:rsidR="00B86FAD" w:rsidRDefault="00AC496D" w:rsidP="00CF009B">
      <w:pPr>
        <w:pStyle w:val="ListParagraph"/>
        <w:numPr>
          <w:ilvl w:val="0"/>
          <w:numId w:val="2"/>
        </w:numPr>
        <w:jc w:val="both"/>
        <w:rPr>
          <w:sz w:val="24"/>
          <w:szCs w:val="24"/>
        </w:rPr>
      </w:pPr>
      <w:r w:rsidRPr="00B86FAD">
        <w:rPr>
          <w:rFonts w:hint="cs"/>
          <w:sz w:val="24"/>
          <w:szCs w:val="24"/>
          <w:rtl/>
        </w:rPr>
        <w:t xml:space="preserve">العلاقة/الصلة: وهي مدى مواءمة أو مناسبة المهنة المستهدفة لاحتياجات سوق العمل مع الأخذ بعين الاعتبار توزيع أولويات إهتمامات </w:t>
      </w:r>
      <w:r w:rsidR="00B86FAD">
        <w:rPr>
          <w:rFonts w:hint="cs"/>
          <w:sz w:val="24"/>
          <w:szCs w:val="24"/>
          <w:rtl/>
        </w:rPr>
        <w:t>الخطط والاستراتيجيات الوطنية</w:t>
      </w:r>
    </w:p>
    <w:p w:rsidR="00AC496D" w:rsidRPr="00B86FAD" w:rsidRDefault="00AC496D" w:rsidP="00B86FAD">
      <w:pPr>
        <w:pStyle w:val="ListParagraph"/>
        <w:numPr>
          <w:ilvl w:val="0"/>
          <w:numId w:val="2"/>
        </w:numPr>
        <w:jc w:val="both"/>
        <w:rPr>
          <w:sz w:val="24"/>
          <w:szCs w:val="24"/>
        </w:rPr>
      </w:pPr>
      <w:r w:rsidRPr="00B86FAD">
        <w:rPr>
          <w:rFonts w:hint="cs"/>
          <w:sz w:val="24"/>
          <w:szCs w:val="24"/>
          <w:rtl/>
        </w:rPr>
        <w:t xml:space="preserve">خطة التنفيذ: وتعني جودة ووضوح الخطة الإجرائية التي تؤمن تنفيذ </w:t>
      </w:r>
      <w:r w:rsidR="00B86FAD">
        <w:rPr>
          <w:rFonts w:hint="cs"/>
          <w:sz w:val="24"/>
          <w:szCs w:val="24"/>
          <w:rtl/>
        </w:rPr>
        <w:t>مبادرات</w:t>
      </w:r>
      <w:r w:rsidR="002B6E1F" w:rsidRPr="00B86FAD">
        <w:rPr>
          <w:rFonts w:hint="cs"/>
          <w:sz w:val="24"/>
          <w:szCs w:val="24"/>
          <w:rtl/>
        </w:rPr>
        <w:t xml:space="preserve"> التعلم من خلال العمل وفق</w:t>
      </w:r>
      <w:r w:rsidR="00CF009B" w:rsidRPr="00B86FAD">
        <w:rPr>
          <w:rFonts w:hint="cs"/>
          <w:sz w:val="24"/>
          <w:szCs w:val="24"/>
          <w:rtl/>
        </w:rPr>
        <w:t xml:space="preserve"> الخطة الزمنية المقترحة</w:t>
      </w:r>
      <w:r w:rsidR="002B6E1F" w:rsidRPr="00B86FAD">
        <w:rPr>
          <w:rFonts w:hint="cs"/>
          <w:sz w:val="24"/>
          <w:szCs w:val="24"/>
          <w:rtl/>
        </w:rPr>
        <w:t>.</w:t>
      </w:r>
    </w:p>
    <w:p w:rsidR="002B6E1F" w:rsidRPr="008A279B" w:rsidRDefault="002B6E1F" w:rsidP="00CF009B">
      <w:pPr>
        <w:pStyle w:val="ListParagraph"/>
        <w:numPr>
          <w:ilvl w:val="0"/>
          <w:numId w:val="2"/>
        </w:numPr>
        <w:jc w:val="both"/>
        <w:rPr>
          <w:sz w:val="24"/>
          <w:szCs w:val="24"/>
        </w:rPr>
      </w:pPr>
      <w:r w:rsidRPr="008A279B">
        <w:rPr>
          <w:rFonts w:hint="cs"/>
          <w:sz w:val="24"/>
          <w:szCs w:val="24"/>
          <w:rtl/>
        </w:rPr>
        <w:t xml:space="preserve">الموارد البشرية: من </w:t>
      </w:r>
      <w:r w:rsidR="00CF009B" w:rsidRPr="008A279B">
        <w:rPr>
          <w:rFonts w:hint="cs"/>
          <w:sz w:val="24"/>
          <w:szCs w:val="24"/>
          <w:rtl/>
        </w:rPr>
        <w:t xml:space="preserve"> الضروري بمكان </w:t>
      </w:r>
      <w:r w:rsidRPr="008A279B">
        <w:rPr>
          <w:rFonts w:hint="cs"/>
          <w:sz w:val="24"/>
          <w:szCs w:val="24"/>
          <w:rtl/>
        </w:rPr>
        <w:t>أن يكون المشروع طموحاً</w:t>
      </w:r>
      <w:r w:rsidR="00CF009B" w:rsidRPr="008A279B">
        <w:rPr>
          <w:rFonts w:hint="cs"/>
          <w:sz w:val="24"/>
          <w:szCs w:val="24"/>
          <w:rtl/>
        </w:rPr>
        <w:t xml:space="preserve"> ،</w:t>
      </w:r>
      <w:r w:rsidRPr="008A279B">
        <w:rPr>
          <w:rFonts w:hint="cs"/>
          <w:sz w:val="24"/>
          <w:szCs w:val="24"/>
          <w:rtl/>
        </w:rPr>
        <w:t xml:space="preserve"> مع مراعاة أن يكون ذو جدوى وقابل للتطبيق وبمعنى آخر، توفر الموارد البشرية اللازمة لتنفيذ برنامج التعلم من خلال العمل.</w:t>
      </w:r>
    </w:p>
    <w:p w:rsidR="002B6E1F" w:rsidRPr="008A279B" w:rsidRDefault="002B6E1F" w:rsidP="002B6E1F">
      <w:pPr>
        <w:pStyle w:val="ListParagraph"/>
        <w:numPr>
          <w:ilvl w:val="0"/>
          <w:numId w:val="2"/>
        </w:numPr>
        <w:jc w:val="both"/>
        <w:rPr>
          <w:sz w:val="24"/>
          <w:szCs w:val="24"/>
        </w:rPr>
      </w:pPr>
      <w:r w:rsidRPr="008A279B">
        <w:rPr>
          <w:rFonts w:hint="cs"/>
          <w:sz w:val="24"/>
          <w:szCs w:val="24"/>
          <w:rtl/>
        </w:rPr>
        <w:t>تكرار الأثر: ويعني مدى تنظيم وتناسق نماذج  التعلم من خلال العمل، وكذلك الخطط والممارسات التي تم تجريبها في المشروع الريادي بحيث يمكن الاستفادة منها وذلك بتطبيقها ثانيةً في أماكن أخرى.</w:t>
      </w:r>
    </w:p>
    <w:p w:rsidR="002B6E1F" w:rsidRPr="008A279B" w:rsidRDefault="002B6E1F" w:rsidP="002B6E1F">
      <w:pPr>
        <w:pStyle w:val="ListParagraph"/>
        <w:numPr>
          <w:ilvl w:val="0"/>
          <w:numId w:val="2"/>
        </w:numPr>
        <w:jc w:val="both"/>
        <w:rPr>
          <w:sz w:val="24"/>
          <w:szCs w:val="24"/>
        </w:rPr>
      </w:pPr>
      <w:r w:rsidRPr="008A279B">
        <w:rPr>
          <w:rFonts w:hint="cs"/>
          <w:sz w:val="24"/>
          <w:szCs w:val="24"/>
          <w:rtl/>
        </w:rPr>
        <w:t>المراقبة: ويشمل المشروع على آليات المتابعة والتقييم المضمنة في المشروع والموجهة نحو تحقيق متابعة حقيقية قائمة وذلك لمراقبة تقدم سير العمل وكذلك الوقوف على الإخفاقات أو العيوب حال وقوعها.</w:t>
      </w:r>
      <w:r w:rsidR="00B86FAD">
        <w:rPr>
          <w:rFonts w:hint="cs"/>
          <w:sz w:val="24"/>
          <w:szCs w:val="24"/>
          <w:rtl/>
        </w:rPr>
        <w:t xml:space="preserve"> وأخذ العبر والدروس المستفادة</w:t>
      </w:r>
    </w:p>
    <w:p w:rsidR="002B6E1F" w:rsidRDefault="002B6E1F" w:rsidP="00A224C3">
      <w:pPr>
        <w:pStyle w:val="ListParagraph"/>
        <w:numPr>
          <w:ilvl w:val="0"/>
          <w:numId w:val="2"/>
        </w:numPr>
        <w:jc w:val="both"/>
        <w:rPr>
          <w:sz w:val="24"/>
          <w:szCs w:val="24"/>
        </w:rPr>
      </w:pPr>
      <w:r w:rsidRPr="008A279B">
        <w:rPr>
          <w:rFonts w:hint="cs"/>
          <w:sz w:val="24"/>
          <w:szCs w:val="24"/>
          <w:rtl/>
        </w:rPr>
        <w:t>إمكانية الوصول: يجب أن يشمل البرنامج على معايير تشجع تعزيز المشاركة للطالبات والخريجات</w:t>
      </w:r>
      <w:r w:rsidR="00CF009B" w:rsidRPr="008A279B">
        <w:rPr>
          <w:rFonts w:hint="cs"/>
          <w:sz w:val="24"/>
          <w:szCs w:val="24"/>
          <w:rtl/>
        </w:rPr>
        <w:t>،</w:t>
      </w:r>
      <w:r w:rsidRPr="008A279B">
        <w:rPr>
          <w:rFonts w:hint="cs"/>
          <w:sz w:val="24"/>
          <w:szCs w:val="24"/>
          <w:rtl/>
        </w:rPr>
        <w:t xml:space="preserve"> ويشجع أيضاً تعزيز إمكانية التدريب والإشراف على أولئك الأقل حظاً من الناحية الاقتصادية والاجتماعية</w:t>
      </w:r>
      <w:r w:rsidR="00CF009B" w:rsidRPr="008A279B">
        <w:rPr>
          <w:rFonts w:hint="cs"/>
          <w:sz w:val="24"/>
          <w:szCs w:val="24"/>
          <w:rtl/>
        </w:rPr>
        <w:t xml:space="preserve"> من</w:t>
      </w:r>
      <w:r w:rsidRPr="008A279B">
        <w:rPr>
          <w:rFonts w:hint="cs"/>
          <w:sz w:val="24"/>
          <w:szCs w:val="24"/>
          <w:rtl/>
        </w:rPr>
        <w:t xml:space="preserve"> طلبة التعليم </w:t>
      </w:r>
      <w:r w:rsidR="00CF009B" w:rsidRPr="008A279B">
        <w:rPr>
          <w:rFonts w:hint="cs"/>
          <w:sz w:val="24"/>
          <w:szCs w:val="24"/>
          <w:rtl/>
        </w:rPr>
        <w:t xml:space="preserve"> والتدريب المهني والتقني، </w:t>
      </w:r>
      <w:r w:rsidRPr="008A279B">
        <w:rPr>
          <w:rFonts w:hint="cs"/>
          <w:sz w:val="24"/>
          <w:szCs w:val="24"/>
          <w:rtl/>
        </w:rPr>
        <w:t>وكذلك الخريجين والخريجات على إختلاف قدراتهم.</w:t>
      </w:r>
    </w:p>
    <w:p w:rsidR="00EB0884" w:rsidRDefault="00EB0884" w:rsidP="00D04B92">
      <w:pPr>
        <w:pStyle w:val="ListParagraph"/>
        <w:jc w:val="both"/>
        <w:rPr>
          <w:sz w:val="24"/>
          <w:szCs w:val="24"/>
        </w:rPr>
      </w:pPr>
    </w:p>
    <w:p w:rsidR="002B6E1F" w:rsidRDefault="008306E5" w:rsidP="002B6E1F">
      <w:pPr>
        <w:pStyle w:val="ListParagraph"/>
        <w:jc w:val="both"/>
        <w:rPr>
          <w:b/>
          <w:bCs/>
          <w:sz w:val="28"/>
          <w:szCs w:val="28"/>
          <w:rtl/>
        </w:rPr>
      </w:pPr>
      <w:r>
        <w:rPr>
          <w:rFonts w:hint="cs"/>
          <w:b/>
          <w:bCs/>
          <w:sz w:val="28"/>
          <w:szCs w:val="28"/>
          <w:rtl/>
        </w:rPr>
        <w:lastRenderedPageBreak/>
        <w:t>5</w:t>
      </w:r>
      <w:r w:rsidR="002B6E1F" w:rsidRPr="00096DB3">
        <w:rPr>
          <w:rFonts w:hint="cs"/>
          <w:b/>
          <w:bCs/>
          <w:sz w:val="28"/>
          <w:szCs w:val="28"/>
          <w:rtl/>
        </w:rPr>
        <w:t>. المكونات الأساسية لطلب المنحة</w:t>
      </w:r>
    </w:p>
    <w:p w:rsidR="00EB0884" w:rsidRPr="00096DB3" w:rsidRDefault="00EB0884" w:rsidP="002B6E1F">
      <w:pPr>
        <w:pStyle w:val="ListParagraph"/>
        <w:jc w:val="both"/>
        <w:rPr>
          <w:b/>
          <w:bCs/>
          <w:sz w:val="28"/>
          <w:szCs w:val="28"/>
          <w:rtl/>
        </w:rPr>
      </w:pPr>
    </w:p>
    <w:p w:rsidR="008306E5" w:rsidRDefault="008306E5" w:rsidP="00CE4FD1">
      <w:pPr>
        <w:pStyle w:val="ListParagraph"/>
        <w:jc w:val="both"/>
        <w:rPr>
          <w:b/>
          <w:bCs/>
          <w:sz w:val="28"/>
          <w:szCs w:val="28"/>
          <w:rtl/>
        </w:rPr>
      </w:pPr>
      <w:r>
        <w:rPr>
          <w:rFonts w:hint="cs"/>
          <w:b/>
          <w:bCs/>
          <w:sz w:val="28"/>
          <w:szCs w:val="28"/>
          <w:rtl/>
        </w:rPr>
        <w:t>1.</w:t>
      </w:r>
      <w:r w:rsidR="00CE4FD1">
        <w:rPr>
          <w:rFonts w:hint="cs"/>
          <w:b/>
          <w:bCs/>
          <w:sz w:val="28"/>
          <w:szCs w:val="28"/>
          <w:rtl/>
        </w:rPr>
        <w:t>5</w:t>
      </w:r>
      <w:r w:rsidR="002B6E1F" w:rsidRPr="00096DB3">
        <w:rPr>
          <w:rFonts w:hint="cs"/>
          <w:b/>
          <w:bCs/>
          <w:sz w:val="28"/>
          <w:szCs w:val="28"/>
          <w:rtl/>
        </w:rPr>
        <w:t>إرشادات بخصوص المتقدمين:</w:t>
      </w:r>
    </w:p>
    <w:p w:rsidR="002B6E1F" w:rsidRPr="00113CF0" w:rsidRDefault="002B6E1F" w:rsidP="00145903">
      <w:pPr>
        <w:pStyle w:val="ListParagraph"/>
        <w:jc w:val="both"/>
        <w:rPr>
          <w:sz w:val="24"/>
          <w:szCs w:val="24"/>
          <w:rtl/>
        </w:rPr>
      </w:pPr>
      <w:r w:rsidRPr="00113CF0">
        <w:rPr>
          <w:rFonts w:hint="cs"/>
          <w:sz w:val="24"/>
          <w:szCs w:val="24"/>
          <w:rtl/>
        </w:rPr>
        <w:t>يقوم المتقدمون للمنحة بتعبئة الطلبات والتي تظهر التكامل المؤسساتي</w:t>
      </w:r>
      <w:r w:rsidR="00CE4FD1" w:rsidRPr="00113CF0">
        <w:rPr>
          <w:rFonts w:hint="cs"/>
          <w:sz w:val="24"/>
          <w:szCs w:val="24"/>
          <w:rtl/>
        </w:rPr>
        <w:t>،</w:t>
      </w:r>
      <w:r w:rsidR="00145903">
        <w:rPr>
          <w:rFonts w:hint="cs"/>
          <w:sz w:val="24"/>
          <w:szCs w:val="24"/>
          <w:rtl/>
        </w:rPr>
        <w:t xml:space="preserve"> وذلك بتوقيع </w:t>
      </w:r>
      <w:r w:rsidRPr="00113CF0">
        <w:rPr>
          <w:rFonts w:hint="cs"/>
          <w:sz w:val="24"/>
          <w:szCs w:val="24"/>
          <w:rtl/>
        </w:rPr>
        <w:t xml:space="preserve">مدير </w:t>
      </w:r>
      <w:r w:rsidR="00145903">
        <w:rPr>
          <w:rFonts w:hint="cs"/>
          <w:sz w:val="24"/>
          <w:szCs w:val="24"/>
          <w:rtl/>
        </w:rPr>
        <w:t>المؤسسة المهنية والتقنية</w:t>
      </w:r>
      <w:r w:rsidRPr="00113CF0">
        <w:rPr>
          <w:rFonts w:hint="cs"/>
          <w:sz w:val="24"/>
          <w:szCs w:val="24"/>
          <w:rtl/>
        </w:rPr>
        <w:t xml:space="preserve"> باعتباره الممثل الوحيد لها، </w:t>
      </w:r>
      <w:r w:rsidR="00145903">
        <w:rPr>
          <w:rFonts w:hint="cs"/>
          <w:sz w:val="24"/>
          <w:szCs w:val="24"/>
          <w:rtl/>
        </w:rPr>
        <w:t xml:space="preserve">وتوقيع الشريك من مؤسسات القطاع الخاص وسوق العمل ، </w:t>
      </w:r>
      <w:r w:rsidRPr="00113CF0">
        <w:rPr>
          <w:rFonts w:hint="cs"/>
          <w:sz w:val="24"/>
          <w:szCs w:val="24"/>
          <w:rtl/>
        </w:rPr>
        <w:t>وبحيث يبين الطلب ما يلي :</w:t>
      </w:r>
    </w:p>
    <w:p w:rsidR="002B6E1F" w:rsidRDefault="002B6E1F" w:rsidP="00145903">
      <w:pPr>
        <w:pStyle w:val="ListParagraph"/>
        <w:numPr>
          <w:ilvl w:val="0"/>
          <w:numId w:val="3"/>
        </w:numPr>
        <w:jc w:val="both"/>
        <w:rPr>
          <w:sz w:val="24"/>
          <w:szCs w:val="24"/>
        </w:rPr>
      </w:pPr>
      <w:r w:rsidRPr="00113CF0">
        <w:rPr>
          <w:rFonts w:hint="cs"/>
          <w:sz w:val="24"/>
          <w:szCs w:val="24"/>
          <w:rtl/>
        </w:rPr>
        <w:t xml:space="preserve">أن يكون التركيز على تشجيع وتحفيز </w:t>
      </w:r>
      <w:r w:rsidR="00145903">
        <w:rPr>
          <w:rFonts w:hint="cs"/>
          <w:sz w:val="24"/>
          <w:szCs w:val="24"/>
          <w:rtl/>
        </w:rPr>
        <w:t>مبادرات</w:t>
      </w:r>
      <w:r w:rsidRPr="00113CF0">
        <w:rPr>
          <w:rFonts w:hint="cs"/>
          <w:sz w:val="24"/>
          <w:szCs w:val="24"/>
          <w:rtl/>
        </w:rPr>
        <w:t xml:space="preserve"> التعلم من خلال العمل على المستويين الكمي والكيفي.</w:t>
      </w:r>
    </w:p>
    <w:p w:rsidR="00F62BC3" w:rsidRPr="00113CF0" w:rsidRDefault="00F62BC3" w:rsidP="00145903">
      <w:pPr>
        <w:pStyle w:val="ListParagraph"/>
        <w:numPr>
          <w:ilvl w:val="0"/>
          <w:numId w:val="3"/>
        </w:numPr>
        <w:jc w:val="both"/>
        <w:rPr>
          <w:sz w:val="24"/>
          <w:szCs w:val="24"/>
        </w:rPr>
      </w:pPr>
      <w:r>
        <w:rPr>
          <w:rFonts w:hint="cs"/>
          <w:sz w:val="24"/>
          <w:szCs w:val="24"/>
          <w:rtl/>
        </w:rPr>
        <w:t xml:space="preserve">من المتوقع بأن يقوم مدير المؤسسة المهنية والتقنية بتعبئة </w:t>
      </w:r>
      <w:r w:rsidR="00D04C75">
        <w:rPr>
          <w:rFonts w:hint="cs"/>
          <w:sz w:val="24"/>
          <w:szCs w:val="24"/>
          <w:rtl/>
        </w:rPr>
        <w:t>طلب المنحة بالتعاون والتنسيق مع الشريك من سوق العمل</w:t>
      </w:r>
    </w:p>
    <w:p w:rsidR="002B6E1F" w:rsidRDefault="002B6E1F" w:rsidP="00D04C75">
      <w:pPr>
        <w:pStyle w:val="ListParagraph"/>
        <w:numPr>
          <w:ilvl w:val="0"/>
          <w:numId w:val="3"/>
        </w:numPr>
        <w:jc w:val="both"/>
        <w:rPr>
          <w:sz w:val="24"/>
          <w:szCs w:val="24"/>
        </w:rPr>
      </w:pPr>
      <w:r w:rsidRPr="00113CF0">
        <w:rPr>
          <w:rFonts w:hint="cs"/>
          <w:sz w:val="24"/>
          <w:szCs w:val="24"/>
          <w:rtl/>
        </w:rPr>
        <w:t>أن تسهم مشاركة المتقدمين للمنحة في رفع جودة وكيفية تنفيذ المشروع</w:t>
      </w:r>
      <w:r w:rsidR="00CE4FD1" w:rsidRPr="00113CF0">
        <w:rPr>
          <w:rFonts w:hint="cs"/>
          <w:sz w:val="24"/>
          <w:szCs w:val="24"/>
          <w:rtl/>
        </w:rPr>
        <w:t>،</w:t>
      </w:r>
      <w:r w:rsidRPr="00113CF0">
        <w:rPr>
          <w:rFonts w:hint="cs"/>
          <w:sz w:val="24"/>
          <w:szCs w:val="24"/>
          <w:rtl/>
        </w:rPr>
        <w:t xml:space="preserve"> وكذلك في ر</w:t>
      </w:r>
      <w:r w:rsidR="00D04C75">
        <w:rPr>
          <w:rFonts w:hint="cs"/>
          <w:sz w:val="24"/>
          <w:szCs w:val="24"/>
          <w:rtl/>
        </w:rPr>
        <w:t>فع قدرة المؤسسة</w:t>
      </w:r>
    </w:p>
    <w:p w:rsidR="00283090" w:rsidRPr="00113CF0" w:rsidRDefault="00283090" w:rsidP="00283090">
      <w:pPr>
        <w:pStyle w:val="ListParagraph"/>
        <w:numPr>
          <w:ilvl w:val="0"/>
          <w:numId w:val="3"/>
        </w:numPr>
        <w:jc w:val="both"/>
        <w:rPr>
          <w:sz w:val="24"/>
          <w:szCs w:val="24"/>
        </w:rPr>
      </w:pPr>
      <w:r w:rsidRPr="00113CF0">
        <w:rPr>
          <w:rFonts w:hint="cs"/>
          <w:sz w:val="24"/>
          <w:szCs w:val="24"/>
          <w:rtl/>
        </w:rPr>
        <w:t>التركيز على المستفيدين النهائيين من البرنامج (طلبة ومدرسين وأعدادهم ، الموظفون من الشركاء والمدربين) مع  ملاحظة أن المنحة تميل وتدعم الفقراء من المتقدمين وكذلك سياسة النوع الاجتماعي، والقائمة على تعزيز مشاركة الطالبات والخريجات، وكذلك المتعلمين الأقل حظاً اجتماعياً واقتصادياً، بما في ذلك طلبة وخريجي  مؤسسات التعليم والتدريب المهني والتقني على اختلاف قدراتهم.</w:t>
      </w:r>
    </w:p>
    <w:p w:rsidR="00283090" w:rsidRDefault="00283090" w:rsidP="00283090">
      <w:pPr>
        <w:pStyle w:val="ListParagraph"/>
        <w:numPr>
          <w:ilvl w:val="0"/>
          <w:numId w:val="3"/>
        </w:numPr>
        <w:jc w:val="both"/>
        <w:rPr>
          <w:sz w:val="24"/>
          <w:szCs w:val="24"/>
        </w:rPr>
      </w:pPr>
      <w:r w:rsidRPr="00113CF0">
        <w:rPr>
          <w:rFonts w:hint="cs"/>
          <w:sz w:val="24"/>
          <w:szCs w:val="24"/>
          <w:rtl/>
        </w:rPr>
        <w:t xml:space="preserve">استمرارية تنفيذ </w:t>
      </w:r>
      <w:r>
        <w:rPr>
          <w:rFonts w:hint="cs"/>
          <w:sz w:val="24"/>
          <w:szCs w:val="24"/>
          <w:rtl/>
        </w:rPr>
        <w:t>مبادرات</w:t>
      </w:r>
      <w:r w:rsidRPr="00113CF0">
        <w:rPr>
          <w:rFonts w:hint="cs"/>
          <w:sz w:val="24"/>
          <w:szCs w:val="24"/>
          <w:rtl/>
        </w:rPr>
        <w:t xml:space="preserve"> التعلم من خلال العمل بعد انتهاء تنفيذ المشروع الحالي</w:t>
      </w:r>
    </w:p>
    <w:p w:rsidR="00283090" w:rsidRDefault="00283090" w:rsidP="00283090">
      <w:pPr>
        <w:pStyle w:val="ListParagraph"/>
        <w:numPr>
          <w:ilvl w:val="0"/>
          <w:numId w:val="3"/>
        </w:numPr>
        <w:jc w:val="both"/>
        <w:rPr>
          <w:sz w:val="24"/>
          <w:szCs w:val="24"/>
        </w:rPr>
      </w:pPr>
      <w:r w:rsidRPr="00113CF0">
        <w:rPr>
          <w:rFonts w:hint="cs"/>
          <w:sz w:val="24"/>
          <w:szCs w:val="24"/>
          <w:rtl/>
        </w:rPr>
        <w:t>طريقة قياس "التغير" الحاصل وآلية مراقبته بشكل منتظم، بحيث يمكن تتبع أثر إمكانية تطبيق المشروع في مكان آخر.</w:t>
      </w:r>
    </w:p>
    <w:p w:rsidR="0034581A" w:rsidRPr="00D010D4" w:rsidRDefault="0034581A" w:rsidP="0034581A">
      <w:pPr>
        <w:pStyle w:val="ListParagraph"/>
        <w:ind w:left="1080"/>
        <w:jc w:val="both"/>
        <w:rPr>
          <w:sz w:val="24"/>
          <w:szCs w:val="24"/>
          <w:rtl/>
        </w:rPr>
      </w:pPr>
    </w:p>
    <w:p w:rsidR="00283090" w:rsidRDefault="00283090" w:rsidP="00283090">
      <w:pPr>
        <w:pStyle w:val="ListParagraph"/>
        <w:ind w:left="1080"/>
        <w:jc w:val="both"/>
        <w:rPr>
          <w:b/>
          <w:bCs/>
          <w:sz w:val="24"/>
          <w:szCs w:val="24"/>
          <w:rtl/>
        </w:rPr>
      </w:pPr>
      <w:r>
        <w:rPr>
          <w:rFonts w:hint="cs"/>
          <w:b/>
          <w:bCs/>
          <w:sz w:val="24"/>
          <w:szCs w:val="24"/>
          <w:rtl/>
        </w:rPr>
        <w:t>يجب أن يتضمن الطلب العناصر التالية:</w:t>
      </w:r>
    </w:p>
    <w:p w:rsidR="00283090" w:rsidRPr="00113CF0" w:rsidRDefault="00283090" w:rsidP="00283090">
      <w:pPr>
        <w:pStyle w:val="ListParagraph"/>
        <w:numPr>
          <w:ilvl w:val="0"/>
          <w:numId w:val="27"/>
        </w:numPr>
        <w:jc w:val="both"/>
        <w:rPr>
          <w:sz w:val="24"/>
          <w:szCs w:val="24"/>
        </w:rPr>
      </w:pPr>
      <w:r w:rsidRPr="00113CF0">
        <w:rPr>
          <w:rFonts w:hint="cs"/>
          <w:sz w:val="24"/>
          <w:szCs w:val="24"/>
          <w:rtl/>
        </w:rPr>
        <w:t xml:space="preserve">الخطة الإدارية الموضوعة من أجل تنفيذ مشروع </w:t>
      </w:r>
      <w:r>
        <w:rPr>
          <w:rFonts w:hint="cs"/>
          <w:sz w:val="24"/>
          <w:szCs w:val="24"/>
          <w:rtl/>
        </w:rPr>
        <w:t>مبادرة</w:t>
      </w:r>
      <w:r w:rsidRPr="00113CF0">
        <w:rPr>
          <w:rFonts w:hint="cs"/>
          <w:sz w:val="24"/>
          <w:szCs w:val="24"/>
          <w:rtl/>
        </w:rPr>
        <w:t xml:space="preserve"> التعلم من خلال العمل والتي تبين قدرات الأفراد المعنيين في تنفيذ المنحة والإشراف عليها.</w:t>
      </w:r>
    </w:p>
    <w:p w:rsidR="00283090" w:rsidRPr="00113CF0" w:rsidRDefault="00283090" w:rsidP="00283090">
      <w:pPr>
        <w:pStyle w:val="ListParagraph"/>
        <w:numPr>
          <w:ilvl w:val="0"/>
          <w:numId w:val="27"/>
        </w:numPr>
        <w:jc w:val="both"/>
        <w:rPr>
          <w:sz w:val="24"/>
          <w:szCs w:val="24"/>
        </w:rPr>
      </w:pPr>
      <w:r w:rsidRPr="00113CF0">
        <w:rPr>
          <w:rFonts w:hint="cs"/>
          <w:sz w:val="24"/>
          <w:szCs w:val="24"/>
          <w:rtl/>
        </w:rPr>
        <w:t>خطة إعداد الموارد البشرية بما في ذلك مستلزمات التدريب وخلافها.</w:t>
      </w:r>
    </w:p>
    <w:p w:rsidR="00283090" w:rsidRDefault="00DE0E61" w:rsidP="00283090">
      <w:pPr>
        <w:pStyle w:val="ListParagraph"/>
        <w:numPr>
          <w:ilvl w:val="0"/>
          <w:numId w:val="27"/>
        </w:numPr>
        <w:jc w:val="both"/>
        <w:rPr>
          <w:sz w:val="24"/>
          <w:szCs w:val="24"/>
        </w:rPr>
      </w:pPr>
      <w:r>
        <w:rPr>
          <w:rFonts w:hint="cs"/>
          <w:sz w:val="24"/>
          <w:szCs w:val="24"/>
          <w:rtl/>
        </w:rPr>
        <w:t>آليات المتابعة والتقويم التي تضمن نوعية المخرجات، من خلال الزيارات الإشرافية المنظمة</w:t>
      </w:r>
    </w:p>
    <w:p w:rsidR="00DE0E61" w:rsidRPr="00283090" w:rsidRDefault="00DE0E61" w:rsidP="00283090">
      <w:pPr>
        <w:pStyle w:val="ListParagraph"/>
        <w:numPr>
          <w:ilvl w:val="0"/>
          <w:numId w:val="27"/>
        </w:numPr>
        <w:jc w:val="both"/>
        <w:rPr>
          <w:sz w:val="24"/>
          <w:szCs w:val="24"/>
          <w:rtl/>
        </w:rPr>
      </w:pPr>
      <w:r>
        <w:rPr>
          <w:rFonts w:hint="cs"/>
          <w:sz w:val="24"/>
          <w:szCs w:val="24"/>
          <w:rtl/>
        </w:rPr>
        <w:t>الخطة المالية التفصيلية والتي تحتوي على المصاريف المتوقعة لتنفيذ المبادرة المقترحة</w:t>
      </w:r>
    </w:p>
    <w:p w:rsidR="00A21A69" w:rsidRPr="006F5149" w:rsidRDefault="0048697A" w:rsidP="006F5149">
      <w:pPr>
        <w:jc w:val="both"/>
        <w:rPr>
          <w:sz w:val="24"/>
          <w:szCs w:val="24"/>
          <w:rtl/>
        </w:rPr>
      </w:pPr>
      <w:r w:rsidRPr="00113CF0">
        <w:rPr>
          <w:rFonts w:hint="cs"/>
          <w:sz w:val="24"/>
          <w:szCs w:val="24"/>
          <w:rtl/>
        </w:rPr>
        <w:t>وتهدف المنحة لدعم المبادرات من خلال تزويد المؤسسات المهنية</w:t>
      </w:r>
      <w:r w:rsidR="00647209" w:rsidRPr="00113CF0">
        <w:rPr>
          <w:rFonts w:hint="cs"/>
          <w:sz w:val="24"/>
          <w:szCs w:val="24"/>
          <w:rtl/>
        </w:rPr>
        <w:t xml:space="preserve"> والتقنية،</w:t>
      </w:r>
      <w:r w:rsidRPr="00113CF0">
        <w:rPr>
          <w:rFonts w:hint="cs"/>
          <w:sz w:val="24"/>
          <w:szCs w:val="24"/>
          <w:rtl/>
        </w:rPr>
        <w:t xml:space="preserve"> وكذلك المؤسسات المشاركة من القطاع الخاص وسوق العمل بكل المستلزمات من أجل تحسين جودة المشروع ونجاحه، </w:t>
      </w:r>
      <w:r w:rsidRPr="00332BFC">
        <w:rPr>
          <w:rFonts w:hint="cs"/>
          <w:sz w:val="24"/>
          <w:szCs w:val="24"/>
          <w:rtl/>
        </w:rPr>
        <w:t>بشرط أن لا يتجاوز الحد الأقصى للدعم مبلغ ال 10.000</w:t>
      </w:r>
      <w:r w:rsidR="00332BFC" w:rsidRPr="00332BFC">
        <w:rPr>
          <w:rFonts w:hint="cs"/>
          <w:sz w:val="24"/>
          <w:szCs w:val="24"/>
          <w:rtl/>
        </w:rPr>
        <w:t xml:space="preserve"> يورو</w:t>
      </w:r>
      <w:r w:rsidR="00D010D4">
        <w:rPr>
          <w:rFonts w:hint="cs"/>
          <w:sz w:val="24"/>
          <w:szCs w:val="24"/>
          <w:rtl/>
        </w:rPr>
        <w:t>/ سنة لمهنة موجودة في المؤسسة المهنية والتقنية، وأن لا يتجاوز الحد الأقصى للدعم مبلغ 20.000 يورو/ سنة لمهنة جديدة</w:t>
      </w:r>
      <w:r w:rsidR="00647209" w:rsidRPr="00332BFC">
        <w:rPr>
          <w:rFonts w:hint="cs"/>
          <w:sz w:val="24"/>
          <w:szCs w:val="24"/>
          <w:rtl/>
        </w:rPr>
        <w:t xml:space="preserve"> </w:t>
      </w:r>
    </w:p>
    <w:p w:rsidR="00A21A69" w:rsidRPr="00E2334E" w:rsidRDefault="00E2334E" w:rsidP="00E2334E">
      <w:pPr>
        <w:jc w:val="both"/>
        <w:rPr>
          <w:b/>
          <w:bCs/>
          <w:sz w:val="28"/>
          <w:szCs w:val="28"/>
          <w:rtl/>
        </w:rPr>
      </w:pPr>
      <w:r w:rsidRPr="00E2334E">
        <w:rPr>
          <w:rFonts w:hint="cs"/>
          <w:b/>
          <w:bCs/>
          <w:sz w:val="28"/>
          <w:szCs w:val="28"/>
          <w:rtl/>
        </w:rPr>
        <w:t>2.5</w:t>
      </w:r>
      <w:r w:rsidR="00C27B0B">
        <w:rPr>
          <w:rFonts w:hint="cs"/>
          <w:b/>
          <w:bCs/>
          <w:sz w:val="28"/>
          <w:szCs w:val="28"/>
          <w:rtl/>
        </w:rPr>
        <w:t xml:space="preserve">: </w:t>
      </w:r>
      <w:r w:rsidR="00A21A69" w:rsidRPr="00E2334E">
        <w:rPr>
          <w:rFonts w:hint="cs"/>
          <w:b/>
          <w:bCs/>
          <w:sz w:val="28"/>
          <w:szCs w:val="28"/>
          <w:rtl/>
        </w:rPr>
        <w:t>التزامات المتقدم لطلب المنحة</w:t>
      </w:r>
    </w:p>
    <w:p w:rsidR="00A21A69" w:rsidRPr="00113CF0" w:rsidRDefault="0011084F" w:rsidP="006F5149">
      <w:pPr>
        <w:pStyle w:val="ListParagraph"/>
        <w:ind w:left="1440"/>
        <w:jc w:val="both"/>
        <w:rPr>
          <w:sz w:val="24"/>
          <w:szCs w:val="24"/>
          <w:rtl/>
        </w:rPr>
      </w:pPr>
      <w:r w:rsidRPr="00113CF0">
        <w:rPr>
          <w:rFonts w:hint="cs"/>
          <w:sz w:val="24"/>
          <w:szCs w:val="24"/>
          <w:rtl/>
        </w:rPr>
        <w:t xml:space="preserve"> إن مدير المؤسسة المه</w:t>
      </w:r>
      <w:r w:rsidR="006F5149">
        <w:rPr>
          <w:rFonts w:hint="cs"/>
          <w:sz w:val="24"/>
          <w:szCs w:val="24"/>
          <w:rtl/>
        </w:rPr>
        <w:t>نية والتقنية هو المسؤول المباشر</w:t>
      </w:r>
      <w:r w:rsidRPr="00113CF0">
        <w:rPr>
          <w:rFonts w:hint="cs"/>
          <w:sz w:val="24"/>
          <w:szCs w:val="24"/>
          <w:rtl/>
        </w:rPr>
        <w:t>،  وفيما يلي المسؤوليات المناطة به</w:t>
      </w:r>
      <w:r w:rsidR="00A21A69" w:rsidRPr="00113CF0">
        <w:rPr>
          <w:rFonts w:hint="cs"/>
          <w:sz w:val="24"/>
          <w:szCs w:val="24"/>
          <w:rtl/>
        </w:rPr>
        <w:t>:</w:t>
      </w:r>
    </w:p>
    <w:p w:rsidR="00A21A69" w:rsidRPr="00113CF0" w:rsidRDefault="00A21A69" w:rsidP="00A21A69">
      <w:pPr>
        <w:pStyle w:val="ListParagraph"/>
        <w:numPr>
          <w:ilvl w:val="0"/>
          <w:numId w:val="2"/>
        </w:numPr>
        <w:jc w:val="both"/>
        <w:rPr>
          <w:sz w:val="24"/>
          <w:szCs w:val="24"/>
        </w:rPr>
      </w:pPr>
      <w:r w:rsidRPr="00113CF0">
        <w:rPr>
          <w:rFonts w:hint="cs"/>
          <w:sz w:val="24"/>
          <w:szCs w:val="24"/>
          <w:rtl/>
        </w:rPr>
        <w:t>أن يضمن ويتعهد بصحة المعلومات المعبأة في الطلب وملحقاته.</w:t>
      </w:r>
    </w:p>
    <w:p w:rsidR="00A21A69" w:rsidRPr="00113CF0" w:rsidRDefault="00A21A69" w:rsidP="00A21A69">
      <w:pPr>
        <w:pStyle w:val="ListParagraph"/>
        <w:numPr>
          <w:ilvl w:val="0"/>
          <w:numId w:val="2"/>
        </w:numPr>
        <w:jc w:val="both"/>
        <w:rPr>
          <w:sz w:val="24"/>
          <w:szCs w:val="24"/>
        </w:rPr>
      </w:pPr>
      <w:r w:rsidRPr="00113CF0">
        <w:rPr>
          <w:rFonts w:hint="cs"/>
          <w:sz w:val="24"/>
          <w:szCs w:val="24"/>
          <w:rtl/>
        </w:rPr>
        <w:t xml:space="preserve">مدير المؤسسة المهنية وبالشراكة مع الشريك القائد من القطاع الخاص يتحملان مسؤولية الالتزام بتطبيق مشروع التعلم من خلال العمل </w:t>
      </w:r>
      <w:r w:rsidR="00511552" w:rsidRPr="00113CF0">
        <w:rPr>
          <w:rFonts w:hint="cs"/>
          <w:sz w:val="24"/>
          <w:szCs w:val="24"/>
          <w:rtl/>
        </w:rPr>
        <w:t>وكذلك القيام بأعمال المتابعة اللازمة لتنفيذه.</w:t>
      </w:r>
    </w:p>
    <w:p w:rsidR="00511552" w:rsidRDefault="00511552" w:rsidP="001C28AA">
      <w:pPr>
        <w:pStyle w:val="ListParagraph"/>
        <w:numPr>
          <w:ilvl w:val="0"/>
          <w:numId w:val="2"/>
        </w:numPr>
        <w:jc w:val="both"/>
        <w:rPr>
          <w:sz w:val="24"/>
          <w:szCs w:val="24"/>
        </w:rPr>
      </w:pPr>
      <w:r w:rsidRPr="00113CF0">
        <w:rPr>
          <w:rFonts w:hint="cs"/>
          <w:sz w:val="24"/>
          <w:szCs w:val="24"/>
          <w:rtl/>
        </w:rPr>
        <w:t xml:space="preserve"> المشاركة في</w:t>
      </w:r>
      <w:r w:rsidR="001C28AA">
        <w:rPr>
          <w:rFonts w:hint="cs"/>
          <w:sz w:val="24"/>
          <w:szCs w:val="24"/>
          <w:rtl/>
        </w:rPr>
        <w:t xml:space="preserve"> عملية المراقبة وتسهيل الإجراءات ذات العلاقة بالمبادرة.</w:t>
      </w:r>
    </w:p>
    <w:p w:rsidR="001C435F" w:rsidRPr="00C64288" w:rsidRDefault="00C64288" w:rsidP="00C64288">
      <w:pPr>
        <w:pStyle w:val="ListParagraph"/>
        <w:numPr>
          <w:ilvl w:val="0"/>
          <w:numId w:val="2"/>
        </w:numPr>
        <w:jc w:val="both"/>
        <w:rPr>
          <w:sz w:val="24"/>
          <w:szCs w:val="24"/>
        </w:rPr>
      </w:pPr>
      <w:r w:rsidRPr="00113CF0">
        <w:rPr>
          <w:rFonts w:hint="cs"/>
          <w:sz w:val="24"/>
          <w:szCs w:val="24"/>
          <w:rtl/>
        </w:rPr>
        <w:t>اتباع الإجراءات الإدارية والمالية لبرنامج (</w:t>
      </w:r>
      <w:r w:rsidRPr="00113CF0">
        <w:rPr>
          <w:sz w:val="24"/>
          <w:szCs w:val="24"/>
        </w:rPr>
        <w:t>BTC/ECIB</w:t>
      </w:r>
      <w:r w:rsidRPr="00113CF0">
        <w:rPr>
          <w:rFonts w:hint="cs"/>
          <w:sz w:val="24"/>
          <w:szCs w:val="24"/>
          <w:rtl/>
        </w:rPr>
        <w:t>) .</w:t>
      </w:r>
    </w:p>
    <w:p w:rsidR="006F5149" w:rsidRPr="00113CF0" w:rsidRDefault="006F5149" w:rsidP="00A21A69">
      <w:pPr>
        <w:pStyle w:val="ListParagraph"/>
        <w:numPr>
          <w:ilvl w:val="0"/>
          <w:numId w:val="2"/>
        </w:numPr>
        <w:jc w:val="both"/>
        <w:rPr>
          <w:sz w:val="24"/>
          <w:szCs w:val="24"/>
        </w:rPr>
      </w:pPr>
      <w:r>
        <w:rPr>
          <w:rFonts w:hint="cs"/>
          <w:sz w:val="24"/>
          <w:szCs w:val="24"/>
          <w:rtl/>
        </w:rPr>
        <w:t xml:space="preserve">تقديم تقارير ربعية عن تقدم سير المشروع مستخدماً النماذج المعتمدة لدى برنامج </w:t>
      </w:r>
      <w:r w:rsidRPr="00113CF0">
        <w:rPr>
          <w:rFonts w:hint="cs"/>
          <w:sz w:val="24"/>
          <w:szCs w:val="24"/>
          <w:rtl/>
        </w:rPr>
        <w:t>(</w:t>
      </w:r>
      <w:r w:rsidRPr="00113CF0">
        <w:rPr>
          <w:sz w:val="24"/>
          <w:szCs w:val="24"/>
        </w:rPr>
        <w:t>BTC/ECIB</w:t>
      </w:r>
      <w:r>
        <w:rPr>
          <w:rFonts w:hint="cs"/>
          <w:sz w:val="24"/>
          <w:szCs w:val="24"/>
          <w:rtl/>
        </w:rPr>
        <w:t>)</w:t>
      </w:r>
    </w:p>
    <w:p w:rsidR="00511552" w:rsidRPr="00113CF0" w:rsidRDefault="00511552" w:rsidP="00A21A69">
      <w:pPr>
        <w:pStyle w:val="ListParagraph"/>
        <w:numPr>
          <w:ilvl w:val="0"/>
          <w:numId w:val="2"/>
        </w:numPr>
        <w:jc w:val="both"/>
        <w:rPr>
          <w:sz w:val="24"/>
          <w:szCs w:val="24"/>
        </w:rPr>
      </w:pPr>
      <w:r w:rsidRPr="00113CF0">
        <w:rPr>
          <w:rFonts w:hint="cs"/>
          <w:sz w:val="24"/>
          <w:szCs w:val="24"/>
          <w:rtl/>
        </w:rPr>
        <w:t>تقديم تقرير نهائي عن تقدم سير العمل في تحقيق غايات المشروع، وعن الدروس المستفادة، الخبرات، النجاحات، الإخفاقات وكذلك التغلب على العقبات أو المشاكل والتي من الممكن أن تظهر أثناء تنفيذ المشروع.</w:t>
      </w:r>
    </w:p>
    <w:p w:rsidR="006F5149" w:rsidRDefault="00511552" w:rsidP="006F5149">
      <w:pPr>
        <w:pStyle w:val="ListParagraph"/>
        <w:numPr>
          <w:ilvl w:val="0"/>
          <w:numId w:val="2"/>
        </w:numPr>
        <w:jc w:val="both"/>
        <w:rPr>
          <w:sz w:val="24"/>
          <w:szCs w:val="24"/>
        </w:rPr>
      </w:pPr>
      <w:r w:rsidRPr="00113CF0">
        <w:rPr>
          <w:rFonts w:hint="cs"/>
          <w:sz w:val="24"/>
          <w:szCs w:val="24"/>
          <w:rtl/>
        </w:rPr>
        <w:t xml:space="preserve">على مدير المؤسسة المهنية المعنية إبلاغ منسق </w:t>
      </w:r>
      <w:r w:rsidR="006F5149">
        <w:rPr>
          <w:rFonts w:hint="cs"/>
          <w:sz w:val="24"/>
          <w:szCs w:val="24"/>
          <w:rtl/>
        </w:rPr>
        <w:t>لجنة التعلم من خلال العمل</w:t>
      </w:r>
      <w:r w:rsidRPr="00113CF0">
        <w:rPr>
          <w:rFonts w:hint="cs"/>
          <w:sz w:val="24"/>
          <w:szCs w:val="24"/>
          <w:rtl/>
        </w:rPr>
        <w:t xml:space="preserve"> أو ممثليهم من الوزارات المعنية عن أية عوائق، أو خلل أو موانع يمكن أن تفشل  تنفيذ المشروع وفق الخطة الزمنية المحددة، وتحديداً حال وجود حاجة للتدخل العاجل/الطارئ.</w:t>
      </w:r>
    </w:p>
    <w:p w:rsidR="00511552" w:rsidRDefault="00511552" w:rsidP="006F5149">
      <w:pPr>
        <w:pStyle w:val="ListParagraph"/>
        <w:numPr>
          <w:ilvl w:val="0"/>
          <w:numId w:val="2"/>
        </w:numPr>
        <w:jc w:val="both"/>
        <w:rPr>
          <w:sz w:val="24"/>
          <w:szCs w:val="24"/>
        </w:rPr>
      </w:pPr>
      <w:r w:rsidRPr="00113CF0">
        <w:rPr>
          <w:rFonts w:hint="cs"/>
          <w:sz w:val="24"/>
          <w:szCs w:val="24"/>
          <w:rtl/>
        </w:rPr>
        <w:t xml:space="preserve"> ويتوقع من المدير أيضاً إبلاغ الأشخاص المرجعيين </w:t>
      </w:r>
      <w:r w:rsidR="001C28AA">
        <w:rPr>
          <w:rFonts w:hint="cs"/>
          <w:sz w:val="24"/>
          <w:szCs w:val="24"/>
          <w:rtl/>
        </w:rPr>
        <w:t xml:space="preserve">أعلاه </w:t>
      </w:r>
      <w:r w:rsidRPr="00113CF0">
        <w:rPr>
          <w:rFonts w:hint="cs"/>
          <w:sz w:val="24"/>
          <w:szCs w:val="24"/>
          <w:rtl/>
        </w:rPr>
        <w:t>عن حال بدء المشروع وحال الانتهاء منه.</w:t>
      </w:r>
    </w:p>
    <w:p w:rsidR="008A279B" w:rsidRPr="008A279B" w:rsidRDefault="008A279B" w:rsidP="006F5149">
      <w:pPr>
        <w:pStyle w:val="ListParagraph"/>
        <w:jc w:val="both"/>
        <w:rPr>
          <w:sz w:val="24"/>
          <w:szCs w:val="24"/>
          <w:rtl/>
        </w:rPr>
      </w:pPr>
    </w:p>
    <w:p w:rsidR="00511552" w:rsidRDefault="00B14502" w:rsidP="00511552">
      <w:pPr>
        <w:pStyle w:val="ListParagraph"/>
        <w:jc w:val="both"/>
        <w:rPr>
          <w:b/>
          <w:bCs/>
          <w:sz w:val="28"/>
          <w:szCs w:val="28"/>
          <w:rtl/>
        </w:rPr>
      </w:pPr>
      <w:r w:rsidRPr="00B14502">
        <w:rPr>
          <w:rFonts w:hint="cs"/>
          <w:b/>
          <w:bCs/>
          <w:sz w:val="28"/>
          <w:szCs w:val="28"/>
          <w:rtl/>
        </w:rPr>
        <w:t>3.5</w:t>
      </w:r>
      <w:r w:rsidR="00511552" w:rsidRPr="00B14502">
        <w:rPr>
          <w:rFonts w:hint="cs"/>
          <w:b/>
          <w:bCs/>
          <w:sz w:val="28"/>
          <w:szCs w:val="28"/>
          <w:rtl/>
        </w:rPr>
        <w:t xml:space="preserve"> </w:t>
      </w:r>
      <w:r w:rsidR="00460BE6" w:rsidRPr="00B14502">
        <w:rPr>
          <w:rFonts w:hint="cs"/>
          <w:b/>
          <w:bCs/>
          <w:sz w:val="28"/>
          <w:szCs w:val="28"/>
          <w:rtl/>
        </w:rPr>
        <w:t>نواحي الدعم</w:t>
      </w:r>
    </w:p>
    <w:p w:rsidR="00B14502" w:rsidRPr="005D4BBA" w:rsidRDefault="006F5149" w:rsidP="005D4BBA">
      <w:pPr>
        <w:jc w:val="both"/>
        <w:rPr>
          <w:sz w:val="24"/>
          <w:szCs w:val="24"/>
          <w:rtl/>
        </w:rPr>
      </w:pPr>
      <w:r>
        <w:rPr>
          <w:rFonts w:hint="cs"/>
          <w:sz w:val="24"/>
          <w:szCs w:val="24"/>
          <w:rtl/>
        </w:rPr>
        <w:t>تبلغ الميزانية المعتمدة</w:t>
      </w:r>
      <w:r w:rsidRPr="00332BFC">
        <w:rPr>
          <w:rFonts w:hint="cs"/>
          <w:sz w:val="24"/>
          <w:szCs w:val="24"/>
          <w:rtl/>
        </w:rPr>
        <w:t xml:space="preserve"> مبلغ ال 10.000 يورو</w:t>
      </w:r>
      <w:r w:rsidR="005D4BBA">
        <w:rPr>
          <w:rFonts w:hint="cs"/>
          <w:sz w:val="24"/>
          <w:szCs w:val="24"/>
          <w:rtl/>
        </w:rPr>
        <w:t xml:space="preserve">/ سنة/ </w:t>
      </w:r>
      <w:r>
        <w:rPr>
          <w:rFonts w:hint="cs"/>
          <w:sz w:val="24"/>
          <w:szCs w:val="24"/>
          <w:rtl/>
        </w:rPr>
        <w:t>مهنة موجودة في المؤسسة المهنية و</w:t>
      </w:r>
      <w:r w:rsidR="005D4BBA">
        <w:rPr>
          <w:rFonts w:hint="cs"/>
          <w:sz w:val="24"/>
          <w:szCs w:val="24"/>
          <w:rtl/>
        </w:rPr>
        <w:t xml:space="preserve">التقنية، ومبلغ 20.000 يورو/ سنة/ </w:t>
      </w:r>
      <w:r>
        <w:rPr>
          <w:rFonts w:hint="cs"/>
          <w:sz w:val="24"/>
          <w:szCs w:val="24"/>
          <w:rtl/>
        </w:rPr>
        <w:t>مهنة جديدة</w:t>
      </w:r>
      <w:r w:rsidRPr="00332BFC">
        <w:rPr>
          <w:rFonts w:hint="cs"/>
          <w:sz w:val="24"/>
          <w:szCs w:val="24"/>
          <w:rtl/>
        </w:rPr>
        <w:t xml:space="preserve"> </w:t>
      </w:r>
      <w:r w:rsidR="005D4BBA">
        <w:rPr>
          <w:rFonts w:hint="cs"/>
          <w:sz w:val="24"/>
          <w:szCs w:val="24"/>
          <w:rtl/>
        </w:rPr>
        <w:t>تستحدث في المؤسسة المهنية والتقنية</w:t>
      </w:r>
    </w:p>
    <w:p w:rsidR="00460BE6" w:rsidRPr="008A279B" w:rsidRDefault="00460BE6" w:rsidP="00264532">
      <w:pPr>
        <w:pStyle w:val="ListParagraph"/>
        <w:jc w:val="both"/>
        <w:rPr>
          <w:sz w:val="24"/>
          <w:szCs w:val="24"/>
          <w:rtl/>
        </w:rPr>
      </w:pPr>
      <w:r w:rsidRPr="008A279B">
        <w:rPr>
          <w:rFonts w:hint="cs"/>
          <w:sz w:val="24"/>
          <w:szCs w:val="24"/>
          <w:rtl/>
        </w:rPr>
        <w:t>وتغطي المنحة الامور التالية (</w:t>
      </w:r>
      <w:r w:rsidR="00264532" w:rsidRPr="008A279B">
        <w:rPr>
          <w:rFonts w:hint="cs"/>
          <w:sz w:val="24"/>
          <w:szCs w:val="24"/>
          <w:rtl/>
        </w:rPr>
        <w:t xml:space="preserve"> بحيث </w:t>
      </w:r>
      <w:r w:rsidRPr="008A279B">
        <w:rPr>
          <w:rFonts w:hint="cs"/>
          <w:sz w:val="24"/>
          <w:szCs w:val="24"/>
          <w:rtl/>
        </w:rPr>
        <w:t xml:space="preserve">تخضع القوائم </w:t>
      </w:r>
      <w:r w:rsidR="00DE0AF2" w:rsidRPr="008A279B">
        <w:rPr>
          <w:rFonts w:hint="cs"/>
          <w:sz w:val="24"/>
          <w:szCs w:val="24"/>
          <w:rtl/>
        </w:rPr>
        <w:t>غير المحددة للموافقة المالية)،</w:t>
      </w:r>
      <w:r w:rsidR="00976D32" w:rsidRPr="008A279B">
        <w:rPr>
          <w:rFonts w:hint="cs"/>
          <w:sz w:val="24"/>
          <w:szCs w:val="24"/>
          <w:rtl/>
        </w:rPr>
        <w:t xml:space="preserve"> </w:t>
      </w:r>
      <w:r w:rsidR="00264532" w:rsidRPr="008A279B">
        <w:rPr>
          <w:rFonts w:hint="cs"/>
          <w:sz w:val="24"/>
          <w:szCs w:val="24"/>
          <w:rtl/>
        </w:rPr>
        <w:t xml:space="preserve"> وتصل </w:t>
      </w:r>
      <w:r w:rsidR="00F70427" w:rsidRPr="008A279B">
        <w:rPr>
          <w:rFonts w:hint="cs"/>
          <w:sz w:val="24"/>
          <w:szCs w:val="24"/>
          <w:rtl/>
        </w:rPr>
        <w:t>إلى النسبة النهائية 100% :</w:t>
      </w:r>
    </w:p>
    <w:p w:rsidR="00B14502" w:rsidRPr="008A279B" w:rsidRDefault="00B14502" w:rsidP="00511552">
      <w:pPr>
        <w:pStyle w:val="ListParagraph"/>
        <w:jc w:val="both"/>
        <w:rPr>
          <w:sz w:val="24"/>
          <w:szCs w:val="24"/>
          <w:rtl/>
        </w:rPr>
      </w:pPr>
    </w:p>
    <w:p w:rsidR="006F5149" w:rsidRPr="001C28AA" w:rsidRDefault="001C28AA" w:rsidP="001C28AA">
      <w:pPr>
        <w:pStyle w:val="ListParagraph"/>
        <w:numPr>
          <w:ilvl w:val="0"/>
          <w:numId w:val="28"/>
        </w:numPr>
        <w:jc w:val="both"/>
        <w:rPr>
          <w:b/>
          <w:bCs/>
          <w:sz w:val="24"/>
          <w:szCs w:val="24"/>
          <w:rtl/>
        </w:rPr>
      </w:pPr>
      <w:r w:rsidRPr="001C28AA">
        <w:rPr>
          <w:rFonts w:hint="cs"/>
          <w:b/>
          <w:bCs/>
          <w:sz w:val="24"/>
          <w:szCs w:val="24"/>
          <w:rtl/>
        </w:rPr>
        <w:t>الجزء المخصص ل</w:t>
      </w:r>
      <w:r w:rsidR="00264532" w:rsidRPr="001C28AA">
        <w:rPr>
          <w:rFonts w:hint="cs"/>
          <w:b/>
          <w:bCs/>
          <w:sz w:val="24"/>
          <w:szCs w:val="24"/>
          <w:rtl/>
        </w:rPr>
        <w:t xml:space="preserve">لمؤسسة المهنية والتقنية بنسبة تقل أو تساوي </w:t>
      </w:r>
      <w:r w:rsidR="00F70427" w:rsidRPr="001C28AA">
        <w:rPr>
          <w:rFonts w:hint="cs"/>
          <w:b/>
          <w:bCs/>
          <w:sz w:val="24"/>
          <w:szCs w:val="24"/>
          <w:rtl/>
        </w:rPr>
        <w:t xml:space="preserve">70% </w:t>
      </w:r>
      <w:r w:rsidR="00264532" w:rsidRPr="001C28AA">
        <w:rPr>
          <w:rFonts w:hint="cs"/>
          <w:b/>
          <w:bCs/>
          <w:sz w:val="24"/>
          <w:szCs w:val="24"/>
          <w:rtl/>
        </w:rPr>
        <w:t>من قيمة المنحة</w:t>
      </w:r>
      <w:r w:rsidR="00B004AA" w:rsidRPr="001C28AA">
        <w:rPr>
          <w:rFonts w:hint="cs"/>
          <w:b/>
          <w:bCs/>
          <w:sz w:val="24"/>
          <w:szCs w:val="24"/>
          <w:rtl/>
        </w:rPr>
        <w:t xml:space="preserve"> وتصرف </w:t>
      </w:r>
      <w:r w:rsidR="00264532" w:rsidRPr="001C28AA">
        <w:rPr>
          <w:rFonts w:hint="cs"/>
          <w:b/>
          <w:bCs/>
          <w:sz w:val="24"/>
          <w:szCs w:val="24"/>
          <w:rtl/>
        </w:rPr>
        <w:t xml:space="preserve">  فيما يلي</w:t>
      </w:r>
      <w:r w:rsidR="00F70427" w:rsidRPr="001C28AA">
        <w:rPr>
          <w:rFonts w:hint="cs"/>
          <w:b/>
          <w:bCs/>
          <w:sz w:val="24"/>
          <w:szCs w:val="24"/>
          <w:rtl/>
        </w:rPr>
        <w:t xml:space="preserve">: </w:t>
      </w:r>
    </w:p>
    <w:p w:rsidR="00CB26D4" w:rsidRPr="00CB26D4" w:rsidRDefault="00CB26D4" w:rsidP="00CB26D4">
      <w:pPr>
        <w:pStyle w:val="ListParagraph"/>
        <w:numPr>
          <w:ilvl w:val="0"/>
          <w:numId w:val="2"/>
        </w:numPr>
        <w:jc w:val="both"/>
        <w:rPr>
          <w:sz w:val="24"/>
          <w:szCs w:val="24"/>
          <w:rtl/>
        </w:rPr>
      </w:pPr>
      <w:r>
        <w:rPr>
          <w:rFonts w:hint="cs"/>
          <w:sz w:val="24"/>
          <w:szCs w:val="24"/>
          <w:rtl/>
        </w:rPr>
        <w:t>تغطية مشتريات التجهيزات الأساسية المطلوبة، مواد الخام المستهلكة، والعدد والأدوات المطلوبة، والوسائل التوضيحية اللازمة لتنفيذ المبادرة المقترحة</w:t>
      </w:r>
    </w:p>
    <w:p w:rsidR="00F70427" w:rsidRDefault="00F70427" w:rsidP="00CB26D4">
      <w:pPr>
        <w:pStyle w:val="ListParagraph"/>
        <w:numPr>
          <w:ilvl w:val="0"/>
          <w:numId w:val="2"/>
        </w:numPr>
        <w:jc w:val="both"/>
        <w:rPr>
          <w:sz w:val="24"/>
          <w:szCs w:val="24"/>
        </w:rPr>
      </w:pPr>
      <w:r w:rsidRPr="00B004AA">
        <w:rPr>
          <w:rFonts w:hint="cs"/>
          <w:sz w:val="24"/>
          <w:szCs w:val="24"/>
          <w:rtl/>
        </w:rPr>
        <w:t>تعزيز قدرات</w:t>
      </w:r>
      <w:r w:rsidR="005D4BBA">
        <w:rPr>
          <w:rFonts w:hint="cs"/>
          <w:sz w:val="24"/>
          <w:szCs w:val="24"/>
          <w:rtl/>
        </w:rPr>
        <w:t xml:space="preserve"> الموارد البشرية في</w:t>
      </w:r>
      <w:r w:rsidRPr="00B004AA">
        <w:rPr>
          <w:rFonts w:hint="cs"/>
          <w:sz w:val="24"/>
          <w:szCs w:val="24"/>
          <w:rtl/>
        </w:rPr>
        <w:t xml:space="preserve"> </w:t>
      </w:r>
      <w:r w:rsidR="00264532" w:rsidRPr="00B004AA">
        <w:rPr>
          <w:rFonts w:hint="cs"/>
          <w:sz w:val="24"/>
          <w:szCs w:val="24"/>
          <w:rtl/>
        </w:rPr>
        <w:t xml:space="preserve">المؤسسة المهنية والتقنية </w:t>
      </w:r>
      <w:r w:rsidRPr="00B004AA">
        <w:rPr>
          <w:rFonts w:hint="cs"/>
          <w:sz w:val="24"/>
          <w:szCs w:val="24"/>
          <w:rtl/>
        </w:rPr>
        <w:t xml:space="preserve">بقصد تنفيذ </w:t>
      </w:r>
      <w:r w:rsidR="00264532" w:rsidRPr="00B004AA">
        <w:rPr>
          <w:rFonts w:hint="cs"/>
          <w:sz w:val="24"/>
          <w:szCs w:val="24"/>
          <w:rtl/>
        </w:rPr>
        <w:t xml:space="preserve"> مبادرة </w:t>
      </w:r>
      <w:r w:rsidRPr="00B004AA">
        <w:rPr>
          <w:rFonts w:hint="cs"/>
          <w:sz w:val="24"/>
          <w:szCs w:val="24"/>
          <w:rtl/>
        </w:rPr>
        <w:t>التعلم من خلال العمل، الممارسات والتطبيقات، ال</w:t>
      </w:r>
      <w:r w:rsidR="00264532" w:rsidRPr="00B004AA">
        <w:rPr>
          <w:rFonts w:hint="cs"/>
          <w:sz w:val="24"/>
          <w:szCs w:val="24"/>
          <w:rtl/>
        </w:rPr>
        <w:t xml:space="preserve">خطط والأنظمة (الأساليب الحديثة </w:t>
      </w:r>
      <w:r w:rsidRPr="00B004AA">
        <w:rPr>
          <w:rFonts w:hint="cs"/>
          <w:sz w:val="24"/>
          <w:szCs w:val="24"/>
          <w:rtl/>
        </w:rPr>
        <w:t>في التعليم والتعلم، وأساليب الإشراف، التشبيك مع المؤسسات في القطاع الخاص وسوق العمل، وما إلى ذلك).</w:t>
      </w:r>
    </w:p>
    <w:p w:rsidR="00F70427" w:rsidRPr="00B004AA" w:rsidRDefault="00CB26D4" w:rsidP="00E27B5F">
      <w:pPr>
        <w:pStyle w:val="ListParagraph"/>
        <w:numPr>
          <w:ilvl w:val="0"/>
          <w:numId w:val="2"/>
        </w:numPr>
        <w:jc w:val="both"/>
        <w:rPr>
          <w:sz w:val="24"/>
          <w:szCs w:val="24"/>
        </w:rPr>
      </w:pPr>
      <w:r>
        <w:rPr>
          <w:rFonts w:hint="cs"/>
          <w:sz w:val="24"/>
          <w:szCs w:val="24"/>
          <w:rtl/>
        </w:rPr>
        <w:t>تغطية نفقات المواصلات، واية حوافز ومتطلبات أخرى</w:t>
      </w:r>
      <w:r w:rsidR="00E06C3C">
        <w:rPr>
          <w:rFonts w:hint="cs"/>
          <w:sz w:val="24"/>
          <w:szCs w:val="24"/>
          <w:rtl/>
        </w:rPr>
        <w:t xml:space="preserve"> لتنفيذ المبادرة</w:t>
      </w:r>
      <w:r>
        <w:rPr>
          <w:rFonts w:hint="cs"/>
          <w:sz w:val="24"/>
          <w:szCs w:val="24"/>
          <w:rtl/>
        </w:rPr>
        <w:t xml:space="preserve"> بما يتماشى مع الأنظمة والمعايير المعمول </w:t>
      </w:r>
      <w:r w:rsidR="00E06C3C">
        <w:rPr>
          <w:rFonts w:hint="cs"/>
          <w:sz w:val="24"/>
          <w:szCs w:val="24"/>
          <w:rtl/>
        </w:rPr>
        <w:t xml:space="preserve">بها في تنفيذ نشاطات المشروع حسب الأصول، والخاص </w:t>
      </w:r>
      <w:r w:rsidR="00F70427" w:rsidRPr="00B004AA">
        <w:rPr>
          <w:rFonts w:hint="cs"/>
          <w:sz w:val="24"/>
          <w:szCs w:val="24"/>
          <w:rtl/>
        </w:rPr>
        <w:t xml:space="preserve">بالمدربين (الفنيين) وكذلك منسقي البرامج المهنية </w:t>
      </w:r>
      <w:r w:rsidR="005D4BBA">
        <w:rPr>
          <w:rFonts w:hint="cs"/>
          <w:sz w:val="24"/>
          <w:szCs w:val="24"/>
          <w:rtl/>
        </w:rPr>
        <w:t xml:space="preserve">والمشرفين والإداريين </w:t>
      </w:r>
      <w:r w:rsidR="00F70427" w:rsidRPr="00B004AA">
        <w:rPr>
          <w:rFonts w:hint="cs"/>
          <w:sz w:val="24"/>
          <w:szCs w:val="24"/>
          <w:rtl/>
        </w:rPr>
        <w:t xml:space="preserve">وذلك من </w:t>
      </w:r>
      <w:r w:rsidR="00CC2382" w:rsidRPr="00B004AA">
        <w:rPr>
          <w:rFonts w:hint="cs"/>
          <w:sz w:val="24"/>
          <w:szCs w:val="24"/>
          <w:rtl/>
        </w:rPr>
        <w:t>أجل القيام بالمتابعة الضرورية و</w:t>
      </w:r>
      <w:r w:rsidR="00E27B5F" w:rsidRPr="00B004AA">
        <w:rPr>
          <w:rFonts w:hint="cs"/>
          <w:sz w:val="24"/>
          <w:szCs w:val="24"/>
          <w:rtl/>
        </w:rPr>
        <w:t xml:space="preserve">التقييم لتنفيذ </w:t>
      </w:r>
      <w:r w:rsidR="00CC2382" w:rsidRPr="00B004AA">
        <w:rPr>
          <w:rFonts w:hint="cs"/>
          <w:sz w:val="24"/>
          <w:szCs w:val="24"/>
          <w:rtl/>
        </w:rPr>
        <w:t xml:space="preserve">المبادرة، </w:t>
      </w:r>
      <w:r w:rsidR="00F70427" w:rsidRPr="00B004AA">
        <w:rPr>
          <w:rFonts w:hint="cs"/>
          <w:sz w:val="24"/>
          <w:szCs w:val="24"/>
          <w:rtl/>
        </w:rPr>
        <w:t xml:space="preserve">وذلك لضمان </w:t>
      </w:r>
      <w:r w:rsidR="002A356B" w:rsidRPr="00B004AA">
        <w:rPr>
          <w:rFonts w:hint="cs"/>
          <w:sz w:val="24"/>
          <w:szCs w:val="24"/>
          <w:rtl/>
        </w:rPr>
        <w:t>أعلى معايير الجودة في ذلك (</w:t>
      </w:r>
      <w:r w:rsidR="00E27B5F" w:rsidRPr="00B004AA">
        <w:rPr>
          <w:rFonts w:hint="cs"/>
          <w:sz w:val="24"/>
          <w:szCs w:val="24"/>
          <w:rtl/>
        </w:rPr>
        <w:t xml:space="preserve"> المتابعة والتقييم</w:t>
      </w:r>
      <w:r w:rsidR="002A356B" w:rsidRPr="00B004AA">
        <w:rPr>
          <w:rFonts w:hint="cs"/>
          <w:sz w:val="24"/>
          <w:szCs w:val="24"/>
          <w:rtl/>
        </w:rPr>
        <w:t>).</w:t>
      </w:r>
    </w:p>
    <w:p w:rsidR="002A356B" w:rsidRPr="006031A1" w:rsidRDefault="005D4BBA" w:rsidP="006031A1">
      <w:pPr>
        <w:pStyle w:val="ListParagraph"/>
        <w:numPr>
          <w:ilvl w:val="0"/>
          <w:numId w:val="2"/>
        </w:numPr>
        <w:jc w:val="both"/>
        <w:rPr>
          <w:sz w:val="24"/>
          <w:szCs w:val="24"/>
        </w:rPr>
      </w:pPr>
      <w:r>
        <w:rPr>
          <w:rFonts w:hint="cs"/>
          <w:sz w:val="24"/>
          <w:szCs w:val="24"/>
          <w:rtl/>
        </w:rPr>
        <w:t>تقديم التأمين ضد</w:t>
      </w:r>
      <w:r w:rsidR="002A356B" w:rsidRPr="006031A1">
        <w:rPr>
          <w:rFonts w:hint="cs"/>
          <w:sz w:val="24"/>
          <w:szCs w:val="24"/>
          <w:rtl/>
        </w:rPr>
        <w:t xml:space="preserve"> الحوادث </w:t>
      </w:r>
      <w:r w:rsidR="00E27B5F" w:rsidRPr="006031A1">
        <w:rPr>
          <w:rFonts w:hint="cs"/>
          <w:sz w:val="24"/>
          <w:szCs w:val="24"/>
          <w:rtl/>
        </w:rPr>
        <w:t xml:space="preserve"> </w:t>
      </w:r>
      <w:r w:rsidR="006031A1" w:rsidRPr="006031A1">
        <w:rPr>
          <w:rFonts w:hint="cs"/>
          <w:sz w:val="24"/>
          <w:szCs w:val="24"/>
          <w:rtl/>
        </w:rPr>
        <w:t>ل</w:t>
      </w:r>
      <w:r w:rsidR="00E27B5F" w:rsidRPr="006031A1">
        <w:rPr>
          <w:rFonts w:hint="cs"/>
          <w:sz w:val="24"/>
          <w:szCs w:val="24"/>
          <w:rtl/>
        </w:rPr>
        <w:t>لمدرب</w:t>
      </w:r>
      <w:r w:rsidR="002A356B" w:rsidRPr="006031A1">
        <w:rPr>
          <w:rFonts w:hint="cs"/>
          <w:sz w:val="24"/>
          <w:szCs w:val="24"/>
          <w:rtl/>
        </w:rPr>
        <w:t xml:space="preserve">ين المشاركين والمنفذين </w:t>
      </w:r>
      <w:r w:rsidR="00421E26">
        <w:rPr>
          <w:rFonts w:hint="cs"/>
          <w:sz w:val="24"/>
          <w:szCs w:val="24"/>
          <w:rtl/>
        </w:rPr>
        <w:t xml:space="preserve">من المؤسسة المهنية والتقنية </w:t>
      </w:r>
      <w:r w:rsidR="002A356B" w:rsidRPr="006031A1">
        <w:rPr>
          <w:rFonts w:hint="cs"/>
          <w:sz w:val="24"/>
          <w:szCs w:val="24"/>
          <w:rtl/>
        </w:rPr>
        <w:t>لمشروع التعلم من خلال العمل في القطاع الخاص وذلك في حال عدم تغطيتها من قبل الوزارة المعنية.</w:t>
      </w:r>
    </w:p>
    <w:p w:rsidR="002A356B" w:rsidRPr="00B004AA" w:rsidRDefault="002A356B" w:rsidP="00E27B5F">
      <w:pPr>
        <w:pStyle w:val="ListParagraph"/>
        <w:numPr>
          <w:ilvl w:val="0"/>
          <w:numId w:val="2"/>
        </w:numPr>
        <w:jc w:val="both"/>
        <w:rPr>
          <w:sz w:val="24"/>
          <w:szCs w:val="24"/>
        </w:rPr>
      </w:pPr>
      <w:r w:rsidRPr="00B004AA">
        <w:rPr>
          <w:rFonts w:hint="cs"/>
          <w:sz w:val="24"/>
          <w:szCs w:val="24"/>
          <w:rtl/>
        </w:rPr>
        <w:t>الإشراف على النشاطات ذات الصلة (زيارة إلى</w:t>
      </w:r>
      <w:r w:rsidR="00E27B5F" w:rsidRPr="00B004AA">
        <w:rPr>
          <w:rFonts w:hint="cs"/>
          <w:sz w:val="24"/>
          <w:szCs w:val="24"/>
          <w:rtl/>
        </w:rPr>
        <w:t xml:space="preserve"> مؤسسات القطاع الخاص وسوق العمل ذات العلاقة</w:t>
      </w:r>
      <w:r w:rsidRPr="00B004AA">
        <w:rPr>
          <w:rFonts w:hint="cs"/>
          <w:sz w:val="24"/>
          <w:szCs w:val="24"/>
          <w:rtl/>
        </w:rPr>
        <w:t>).</w:t>
      </w:r>
    </w:p>
    <w:p w:rsidR="005D4BBA" w:rsidRDefault="002A356B" w:rsidP="00E27B5F">
      <w:pPr>
        <w:pStyle w:val="ListParagraph"/>
        <w:numPr>
          <w:ilvl w:val="0"/>
          <w:numId w:val="2"/>
        </w:numPr>
        <w:jc w:val="both"/>
        <w:rPr>
          <w:sz w:val="24"/>
          <w:szCs w:val="24"/>
        </w:rPr>
      </w:pPr>
      <w:r w:rsidRPr="00B004AA">
        <w:rPr>
          <w:rFonts w:hint="cs"/>
          <w:sz w:val="24"/>
          <w:szCs w:val="24"/>
          <w:rtl/>
        </w:rPr>
        <w:t>تغطية نفقات القرطاسية (</w:t>
      </w:r>
      <w:r w:rsidR="00E27B5F" w:rsidRPr="00B004AA">
        <w:rPr>
          <w:rFonts w:hint="cs"/>
          <w:sz w:val="24"/>
          <w:szCs w:val="24"/>
          <w:rtl/>
        </w:rPr>
        <w:t xml:space="preserve"> أوراق العمل</w:t>
      </w:r>
      <w:r w:rsidR="00C1543B" w:rsidRPr="00B004AA">
        <w:rPr>
          <w:rFonts w:hint="cs"/>
          <w:sz w:val="24"/>
          <w:szCs w:val="24"/>
          <w:rtl/>
        </w:rPr>
        <w:t xml:space="preserve">،التسجيل، </w:t>
      </w:r>
      <w:r w:rsidRPr="00B004AA">
        <w:rPr>
          <w:rFonts w:hint="cs"/>
          <w:sz w:val="24"/>
          <w:szCs w:val="24"/>
          <w:rtl/>
        </w:rPr>
        <w:t>الحضور وما إلى ذلك) التي تسهل ممارسات</w:t>
      </w:r>
      <w:r w:rsidRPr="00B004AA">
        <w:rPr>
          <w:rFonts w:hint="cs"/>
          <w:color w:val="FF0000"/>
          <w:sz w:val="24"/>
          <w:szCs w:val="24"/>
          <w:rtl/>
        </w:rPr>
        <w:t xml:space="preserve"> </w:t>
      </w:r>
      <w:r w:rsidRPr="00B004AA">
        <w:rPr>
          <w:rFonts w:hint="cs"/>
          <w:sz w:val="24"/>
          <w:szCs w:val="24"/>
          <w:rtl/>
        </w:rPr>
        <w:t xml:space="preserve">التعلم من خلال العمل . </w:t>
      </w:r>
    </w:p>
    <w:p w:rsidR="00281650" w:rsidRPr="00A224C3" w:rsidRDefault="002A356B" w:rsidP="00A224C3">
      <w:pPr>
        <w:pStyle w:val="ListParagraph"/>
        <w:numPr>
          <w:ilvl w:val="0"/>
          <w:numId w:val="2"/>
        </w:numPr>
        <w:jc w:val="both"/>
        <w:rPr>
          <w:sz w:val="24"/>
          <w:szCs w:val="24"/>
          <w:rtl/>
        </w:rPr>
      </w:pPr>
      <w:r w:rsidRPr="00B004AA">
        <w:rPr>
          <w:rFonts w:hint="cs"/>
          <w:sz w:val="24"/>
          <w:szCs w:val="24"/>
          <w:rtl/>
        </w:rPr>
        <w:t>أمور أخرى مشابهة.</w:t>
      </w:r>
    </w:p>
    <w:p w:rsidR="00A752C3" w:rsidRPr="00B004AA" w:rsidRDefault="00A752C3" w:rsidP="002A356B">
      <w:pPr>
        <w:pStyle w:val="ListParagraph"/>
        <w:jc w:val="both"/>
        <w:rPr>
          <w:sz w:val="24"/>
          <w:szCs w:val="24"/>
          <w:rtl/>
        </w:rPr>
      </w:pPr>
    </w:p>
    <w:p w:rsidR="002A356B" w:rsidRPr="00B004AA" w:rsidRDefault="002A356B" w:rsidP="001C28AA">
      <w:pPr>
        <w:pStyle w:val="ListParagraph"/>
        <w:numPr>
          <w:ilvl w:val="0"/>
          <w:numId w:val="28"/>
        </w:numPr>
        <w:jc w:val="both"/>
        <w:rPr>
          <w:rFonts w:asciiTheme="minorBidi" w:hAnsiTheme="minorBidi"/>
          <w:b/>
          <w:bCs/>
          <w:sz w:val="24"/>
          <w:szCs w:val="24"/>
          <w:rtl/>
        </w:rPr>
      </w:pPr>
      <w:r w:rsidRPr="00B004AA">
        <w:rPr>
          <w:rFonts w:hint="cs"/>
          <w:b/>
          <w:bCs/>
          <w:sz w:val="24"/>
          <w:szCs w:val="24"/>
          <w:rtl/>
        </w:rPr>
        <w:t>الجزء المخصص من المنحة إلى مؤسسات القطاع الخاص</w:t>
      </w:r>
      <w:r w:rsidR="00264532" w:rsidRPr="00B004AA">
        <w:rPr>
          <w:rFonts w:asciiTheme="minorBidi" w:hAnsiTheme="minorBidi"/>
          <w:b/>
          <w:bCs/>
          <w:sz w:val="24"/>
          <w:szCs w:val="24"/>
        </w:rPr>
        <w:t xml:space="preserve"> </w:t>
      </w:r>
      <w:r w:rsidR="00B004AA" w:rsidRPr="00B004AA">
        <w:rPr>
          <w:rFonts w:asciiTheme="minorBidi" w:hAnsiTheme="minorBidi" w:hint="cs"/>
          <w:b/>
          <w:bCs/>
          <w:sz w:val="24"/>
          <w:szCs w:val="24"/>
          <w:rtl/>
        </w:rPr>
        <w:t xml:space="preserve"> بنسبة تزيد أو تساوي</w:t>
      </w:r>
      <w:r w:rsidR="00264532" w:rsidRPr="00B004AA">
        <w:rPr>
          <w:rFonts w:asciiTheme="minorBidi" w:hAnsiTheme="minorBidi"/>
          <w:b/>
          <w:bCs/>
          <w:sz w:val="24"/>
          <w:szCs w:val="24"/>
        </w:rPr>
        <w:t xml:space="preserve"> </w:t>
      </w:r>
      <w:r w:rsidRPr="00B004AA">
        <w:rPr>
          <w:rFonts w:asciiTheme="minorBidi" w:hAnsiTheme="minorBidi" w:hint="cs"/>
          <w:b/>
          <w:bCs/>
          <w:sz w:val="24"/>
          <w:szCs w:val="24"/>
          <w:rtl/>
        </w:rPr>
        <w:t>30%</w:t>
      </w:r>
      <w:r w:rsidR="00B004AA" w:rsidRPr="00B004AA">
        <w:rPr>
          <w:rFonts w:asciiTheme="minorBidi" w:hAnsiTheme="minorBidi" w:hint="cs"/>
          <w:b/>
          <w:bCs/>
          <w:sz w:val="24"/>
          <w:szCs w:val="24"/>
          <w:rtl/>
        </w:rPr>
        <w:t xml:space="preserve"> من قيمة المنحة، وتصرف فيما يلي:</w:t>
      </w:r>
    </w:p>
    <w:p w:rsidR="002A356B" w:rsidRPr="00A752C3" w:rsidRDefault="002A356B" w:rsidP="002A356B">
      <w:pPr>
        <w:pStyle w:val="ListParagraph"/>
        <w:jc w:val="both"/>
        <w:rPr>
          <w:rFonts w:asciiTheme="minorBidi" w:hAnsiTheme="minorBidi"/>
          <w:b/>
          <w:bCs/>
          <w:sz w:val="24"/>
          <w:szCs w:val="24"/>
          <w:rtl/>
        </w:rPr>
      </w:pPr>
    </w:p>
    <w:p w:rsidR="002A356B" w:rsidRDefault="000156FD" w:rsidP="00E06C3C">
      <w:pPr>
        <w:pStyle w:val="ListParagraph"/>
        <w:numPr>
          <w:ilvl w:val="0"/>
          <w:numId w:val="10"/>
        </w:numPr>
        <w:jc w:val="both"/>
        <w:rPr>
          <w:sz w:val="24"/>
          <w:szCs w:val="24"/>
        </w:rPr>
      </w:pPr>
      <w:r>
        <w:rPr>
          <w:rFonts w:hint="cs"/>
          <w:sz w:val="24"/>
          <w:szCs w:val="24"/>
          <w:rtl/>
        </w:rPr>
        <w:t xml:space="preserve">تعزيز قدرات </w:t>
      </w:r>
      <w:r w:rsidR="00B004AA">
        <w:rPr>
          <w:rFonts w:hint="cs"/>
          <w:sz w:val="24"/>
          <w:szCs w:val="24"/>
          <w:rtl/>
        </w:rPr>
        <w:t xml:space="preserve">مؤسسات القطاع </w:t>
      </w:r>
      <w:r w:rsidR="002A356B" w:rsidRPr="00B004AA">
        <w:rPr>
          <w:rFonts w:hint="cs"/>
          <w:sz w:val="24"/>
          <w:szCs w:val="24"/>
          <w:rtl/>
        </w:rPr>
        <w:t xml:space="preserve">الخاص وسوق العمل بقصد تنفيذ </w:t>
      </w:r>
      <w:r w:rsidR="00B004AA">
        <w:rPr>
          <w:rFonts w:hint="cs"/>
          <w:sz w:val="24"/>
          <w:szCs w:val="24"/>
          <w:rtl/>
        </w:rPr>
        <w:t xml:space="preserve">مبادرة </w:t>
      </w:r>
      <w:r w:rsidR="002A356B" w:rsidRPr="00B004AA">
        <w:rPr>
          <w:rFonts w:hint="cs"/>
          <w:sz w:val="24"/>
          <w:szCs w:val="24"/>
          <w:rtl/>
        </w:rPr>
        <w:t>التعلم من خلال العمل، الممارسات والتطبيقات، الخطط والأنظمة (الأساليب الحديثة، في التعليم والتعلم، وأساليب الإشراف، التشبيك مع المؤسسات في القطاع الخاص وسوق العمل، وما إلى ذلك).</w:t>
      </w:r>
    </w:p>
    <w:p w:rsidR="002A356B" w:rsidRDefault="002A356B" w:rsidP="00B004AA">
      <w:pPr>
        <w:pStyle w:val="ListParagraph"/>
        <w:numPr>
          <w:ilvl w:val="0"/>
          <w:numId w:val="10"/>
        </w:numPr>
        <w:jc w:val="both"/>
        <w:rPr>
          <w:sz w:val="24"/>
          <w:szCs w:val="24"/>
        </w:rPr>
      </w:pPr>
      <w:r w:rsidRPr="00B004AA">
        <w:rPr>
          <w:rFonts w:hint="cs"/>
          <w:sz w:val="24"/>
          <w:szCs w:val="24"/>
          <w:rtl/>
        </w:rPr>
        <w:t>تزويد المؤسسات المشاركة بالمساعدات العينية فقط وليس بالمبالغ النقد</w:t>
      </w:r>
      <w:r w:rsidR="00B004AA">
        <w:rPr>
          <w:rFonts w:hint="cs"/>
          <w:sz w:val="24"/>
          <w:szCs w:val="24"/>
          <w:rtl/>
        </w:rPr>
        <w:t>ية</w:t>
      </w:r>
      <w:r w:rsidRPr="00B004AA">
        <w:rPr>
          <w:rFonts w:hint="cs"/>
          <w:sz w:val="24"/>
          <w:szCs w:val="24"/>
          <w:rtl/>
        </w:rPr>
        <w:t xml:space="preserve"> (أجهزة مكملة أو وسائل تعليمية</w:t>
      </w:r>
      <w:r w:rsidR="00B004AA">
        <w:rPr>
          <w:rFonts w:hint="cs"/>
          <w:sz w:val="24"/>
          <w:szCs w:val="24"/>
          <w:rtl/>
        </w:rPr>
        <w:t xml:space="preserve"> توضيحية</w:t>
      </w:r>
      <w:r w:rsidRPr="00B004AA">
        <w:rPr>
          <w:rFonts w:hint="cs"/>
          <w:sz w:val="24"/>
          <w:szCs w:val="24"/>
          <w:rtl/>
        </w:rPr>
        <w:t>) عند الحاجة لضمان نجاح المشروع.</w:t>
      </w:r>
    </w:p>
    <w:p w:rsidR="002A356B" w:rsidRDefault="001C28AA" w:rsidP="006031A1">
      <w:pPr>
        <w:pStyle w:val="ListParagraph"/>
        <w:numPr>
          <w:ilvl w:val="0"/>
          <w:numId w:val="10"/>
        </w:numPr>
        <w:jc w:val="both"/>
        <w:rPr>
          <w:sz w:val="24"/>
          <w:szCs w:val="24"/>
        </w:rPr>
      </w:pPr>
      <w:r>
        <w:rPr>
          <w:rFonts w:hint="cs"/>
          <w:sz w:val="24"/>
          <w:szCs w:val="24"/>
          <w:rtl/>
        </w:rPr>
        <w:t>تطوير وتحديث</w:t>
      </w:r>
      <w:r w:rsidR="002A356B" w:rsidRPr="00B004AA">
        <w:rPr>
          <w:rFonts w:hint="cs"/>
          <w:sz w:val="24"/>
          <w:szCs w:val="24"/>
          <w:rtl/>
        </w:rPr>
        <w:t xml:space="preserve"> </w:t>
      </w:r>
      <w:r w:rsidR="006031A1">
        <w:rPr>
          <w:rFonts w:hint="cs"/>
          <w:sz w:val="24"/>
          <w:szCs w:val="24"/>
          <w:rtl/>
        </w:rPr>
        <w:t>دليل التدريب</w:t>
      </w:r>
      <w:r w:rsidR="002A356B" w:rsidRPr="00B004AA">
        <w:rPr>
          <w:rFonts w:hint="cs"/>
          <w:sz w:val="24"/>
          <w:szCs w:val="24"/>
          <w:rtl/>
        </w:rPr>
        <w:t xml:space="preserve"> اللازم لتطوير المهارات في مشروع التعلم من خلال العمل في مؤسسات القطاع الخاص.</w:t>
      </w:r>
    </w:p>
    <w:p w:rsidR="006A7DC9" w:rsidRDefault="00D05118" w:rsidP="00421E26">
      <w:pPr>
        <w:pStyle w:val="ListParagraph"/>
        <w:numPr>
          <w:ilvl w:val="0"/>
          <w:numId w:val="10"/>
        </w:numPr>
        <w:jc w:val="both"/>
        <w:rPr>
          <w:sz w:val="24"/>
          <w:szCs w:val="24"/>
        </w:rPr>
      </w:pPr>
      <w:r>
        <w:rPr>
          <w:rFonts w:hint="cs"/>
          <w:sz w:val="24"/>
          <w:szCs w:val="24"/>
          <w:rtl/>
        </w:rPr>
        <w:t>أمور أخرى مشابهة.</w:t>
      </w:r>
    </w:p>
    <w:p w:rsidR="00EB0884" w:rsidRDefault="00EB0884" w:rsidP="00EB0884">
      <w:pPr>
        <w:jc w:val="both"/>
        <w:rPr>
          <w:sz w:val="24"/>
          <w:szCs w:val="24"/>
          <w:rtl/>
        </w:rPr>
      </w:pPr>
    </w:p>
    <w:p w:rsidR="00EB0884" w:rsidRDefault="00EB0884" w:rsidP="00EB0884">
      <w:pPr>
        <w:jc w:val="both"/>
        <w:rPr>
          <w:sz w:val="24"/>
          <w:szCs w:val="24"/>
          <w:rtl/>
        </w:rPr>
      </w:pPr>
    </w:p>
    <w:p w:rsidR="00EB0884" w:rsidRDefault="00EB0884" w:rsidP="00EB0884">
      <w:pPr>
        <w:jc w:val="both"/>
        <w:rPr>
          <w:sz w:val="24"/>
          <w:szCs w:val="24"/>
          <w:rtl/>
        </w:rPr>
      </w:pPr>
    </w:p>
    <w:p w:rsidR="00EB0884" w:rsidRPr="00EB0884" w:rsidRDefault="00EB0884" w:rsidP="00EB0884">
      <w:pPr>
        <w:jc w:val="both"/>
        <w:rPr>
          <w:sz w:val="24"/>
          <w:szCs w:val="24"/>
        </w:rPr>
      </w:pPr>
    </w:p>
    <w:p w:rsidR="00421E26" w:rsidRPr="00421E26" w:rsidRDefault="00421E26" w:rsidP="00421E26">
      <w:pPr>
        <w:pStyle w:val="ListParagraph"/>
        <w:ind w:left="1080"/>
        <w:jc w:val="both"/>
        <w:rPr>
          <w:sz w:val="24"/>
          <w:szCs w:val="24"/>
        </w:rPr>
      </w:pPr>
    </w:p>
    <w:p w:rsidR="006031A1" w:rsidRDefault="00D05118" w:rsidP="006031A1">
      <w:pPr>
        <w:pStyle w:val="ListParagraph"/>
        <w:ind w:left="1080"/>
        <w:jc w:val="both"/>
        <w:rPr>
          <w:b/>
          <w:bCs/>
          <w:sz w:val="28"/>
          <w:szCs w:val="28"/>
          <w:rtl/>
        </w:rPr>
      </w:pPr>
      <w:r>
        <w:rPr>
          <w:rFonts w:hint="cs"/>
          <w:b/>
          <w:bCs/>
          <w:sz w:val="28"/>
          <w:szCs w:val="28"/>
          <w:rtl/>
        </w:rPr>
        <w:t>4.5</w:t>
      </w:r>
      <w:r w:rsidR="005D4BBA">
        <w:rPr>
          <w:rFonts w:hint="cs"/>
          <w:b/>
          <w:bCs/>
          <w:sz w:val="28"/>
          <w:szCs w:val="28"/>
          <w:rtl/>
        </w:rPr>
        <w:t>:</w:t>
      </w:r>
      <w:r w:rsidR="006031A1" w:rsidRPr="006031A1">
        <w:rPr>
          <w:rFonts w:hint="cs"/>
          <w:b/>
          <w:bCs/>
          <w:sz w:val="28"/>
          <w:szCs w:val="28"/>
          <w:rtl/>
        </w:rPr>
        <w:t xml:space="preserve"> </w:t>
      </w:r>
      <w:r>
        <w:rPr>
          <w:rFonts w:hint="cs"/>
          <w:b/>
          <w:bCs/>
          <w:sz w:val="28"/>
          <w:szCs w:val="28"/>
          <w:rtl/>
        </w:rPr>
        <w:t>نواحي</w:t>
      </w:r>
      <w:r w:rsidR="006031A1">
        <w:rPr>
          <w:rFonts w:hint="cs"/>
          <w:b/>
          <w:bCs/>
          <w:sz w:val="28"/>
          <w:szCs w:val="28"/>
          <w:rtl/>
        </w:rPr>
        <w:t xml:space="preserve"> </w:t>
      </w:r>
      <w:r>
        <w:rPr>
          <w:rFonts w:hint="cs"/>
          <w:b/>
          <w:bCs/>
          <w:sz w:val="28"/>
          <w:szCs w:val="28"/>
          <w:rtl/>
        </w:rPr>
        <w:t>ال</w:t>
      </w:r>
      <w:r w:rsidR="006031A1">
        <w:rPr>
          <w:rFonts w:hint="cs"/>
          <w:b/>
          <w:bCs/>
          <w:sz w:val="28"/>
          <w:szCs w:val="28"/>
          <w:rtl/>
        </w:rPr>
        <w:t xml:space="preserve">دعم </w:t>
      </w:r>
      <w:r>
        <w:rPr>
          <w:rFonts w:hint="cs"/>
          <w:b/>
          <w:bCs/>
          <w:sz w:val="28"/>
          <w:szCs w:val="28"/>
          <w:rtl/>
        </w:rPr>
        <w:t>ال</w:t>
      </w:r>
      <w:r w:rsidR="006031A1">
        <w:rPr>
          <w:rFonts w:hint="cs"/>
          <w:b/>
          <w:bCs/>
          <w:sz w:val="28"/>
          <w:szCs w:val="28"/>
          <w:rtl/>
        </w:rPr>
        <w:t xml:space="preserve">إضافي- بند المنح في وثيقة المشروع ( </w:t>
      </w:r>
      <w:r w:rsidR="00C51291">
        <w:rPr>
          <w:b/>
          <w:bCs/>
          <w:sz w:val="28"/>
          <w:szCs w:val="28"/>
        </w:rPr>
        <w:t>ECIB/ BTC</w:t>
      </w:r>
      <w:r w:rsidR="00C51291">
        <w:rPr>
          <w:rFonts w:hint="cs"/>
          <w:b/>
          <w:bCs/>
          <w:sz w:val="28"/>
          <w:szCs w:val="28"/>
          <w:rtl/>
          <w:lang w:bidi="he-IL"/>
        </w:rPr>
        <w:t xml:space="preserve"> )</w:t>
      </w:r>
    </w:p>
    <w:p w:rsidR="006A7DC9" w:rsidRDefault="006A7DC9" w:rsidP="006031A1">
      <w:pPr>
        <w:pStyle w:val="ListParagraph"/>
        <w:ind w:left="1080"/>
        <w:jc w:val="both"/>
        <w:rPr>
          <w:b/>
          <w:bCs/>
          <w:sz w:val="28"/>
          <w:szCs w:val="28"/>
          <w:rtl/>
        </w:rPr>
      </w:pPr>
    </w:p>
    <w:p w:rsidR="00C51291" w:rsidRPr="006A7DC9" w:rsidRDefault="00D05118" w:rsidP="001B2F84">
      <w:pPr>
        <w:pStyle w:val="ListParagraph"/>
        <w:ind w:left="1080"/>
        <w:jc w:val="both"/>
        <w:rPr>
          <w:b/>
          <w:bCs/>
          <w:sz w:val="24"/>
          <w:szCs w:val="24"/>
          <w:rtl/>
        </w:rPr>
      </w:pPr>
      <w:r>
        <w:rPr>
          <w:rFonts w:hint="cs"/>
          <w:b/>
          <w:bCs/>
          <w:sz w:val="24"/>
          <w:szCs w:val="24"/>
          <w:rtl/>
        </w:rPr>
        <w:t>1.4.5</w:t>
      </w:r>
      <w:r w:rsidR="00C51291" w:rsidRPr="006A7DC9">
        <w:rPr>
          <w:rFonts w:hint="cs"/>
          <w:b/>
          <w:bCs/>
          <w:sz w:val="24"/>
          <w:szCs w:val="24"/>
          <w:rtl/>
        </w:rPr>
        <w:t xml:space="preserve">- </w:t>
      </w:r>
      <w:r w:rsidR="001B2F84">
        <w:rPr>
          <w:rFonts w:hint="cs"/>
          <w:b/>
          <w:bCs/>
          <w:sz w:val="24"/>
          <w:szCs w:val="24"/>
          <w:rtl/>
        </w:rPr>
        <w:t>المنحة الرئيسية</w:t>
      </w:r>
      <w:r w:rsidR="007E5528">
        <w:rPr>
          <w:rFonts w:hint="cs"/>
          <w:b/>
          <w:bCs/>
          <w:sz w:val="24"/>
          <w:szCs w:val="24"/>
          <w:rtl/>
        </w:rPr>
        <w:t xml:space="preserve"> لجميع الطلبة المشاركين</w:t>
      </w:r>
      <w:r w:rsidR="001B2F84">
        <w:rPr>
          <w:rFonts w:hint="cs"/>
          <w:b/>
          <w:bCs/>
          <w:sz w:val="24"/>
          <w:szCs w:val="24"/>
          <w:rtl/>
        </w:rPr>
        <w:t xml:space="preserve">: </w:t>
      </w:r>
      <w:r w:rsidR="00C51291" w:rsidRPr="006A7DC9">
        <w:rPr>
          <w:rFonts w:hint="cs"/>
          <w:b/>
          <w:bCs/>
          <w:sz w:val="24"/>
          <w:szCs w:val="24"/>
          <w:rtl/>
        </w:rPr>
        <w:t xml:space="preserve">سيتم </w:t>
      </w:r>
      <w:r w:rsidR="001B2F84">
        <w:rPr>
          <w:rFonts w:hint="cs"/>
          <w:b/>
          <w:bCs/>
          <w:sz w:val="24"/>
          <w:szCs w:val="24"/>
          <w:rtl/>
        </w:rPr>
        <w:t>تقديم منح تغطي تكاليف الطلاب المتدربين لمبادرات التعلم من خلال العمل في الجوانب التالية:</w:t>
      </w:r>
    </w:p>
    <w:p w:rsidR="00C51291" w:rsidRPr="006A7DC9" w:rsidRDefault="001B2F84" w:rsidP="006031A1">
      <w:pPr>
        <w:pStyle w:val="ListParagraph"/>
        <w:ind w:left="1080"/>
        <w:jc w:val="both"/>
        <w:rPr>
          <w:sz w:val="24"/>
          <w:szCs w:val="24"/>
          <w:rtl/>
        </w:rPr>
      </w:pPr>
      <w:r>
        <w:rPr>
          <w:rFonts w:hint="cs"/>
          <w:sz w:val="24"/>
          <w:szCs w:val="24"/>
          <w:rtl/>
        </w:rPr>
        <w:t xml:space="preserve">- المواصلات </w:t>
      </w:r>
    </w:p>
    <w:p w:rsidR="00C51291" w:rsidRPr="006A7DC9" w:rsidRDefault="00C51291" w:rsidP="006031A1">
      <w:pPr>
        <w:pStyle w:val="ListParagraph"/>
        <w:ind w:left="1080"/>
        <w:jc w:val="both"/>
        <w:rPr>
          <w:sz w:val="24"/>
          <w:szCs w:val="24"/>
          <w:rtl/>
        </w:rPr>
      </w:pPr>
      <w:r w:rsidRPr="006A7DC9">
        <w:rPr>
          <w:rFonts w:hint="cs"/>
          <w:sz w:val="24"/>
          <w:szCs w:val="24"/>
          <w:rtl/>
        </w:rPr>
        <w:t>- التأمين ضد الحوادث</w:t>
      </w:r>
    </w:p>
    <w:p w:rsidR="00C51291" w:rsidRPr="006A7DC9" w:rsidRDefault="00C51291" w:rsidP="006031A1">
      <w:pPr>
        <w:pStyle w:val="ListParagraph"/>
        <w:ind w:left="1080"/>
        <w:jc w:val="both"/>
        <w:rPr>
          <w:sz w:val="24"/>
          <w:szCs w:val="24"/>
          <w:rtl/>
        </w:rPr>
      </w:pPr>
      <w:r w:rsidRPr="006A7DC9">
        <w:rPr>
          <w:rFonts w:hint="cs"/>
          <w:sz w:val="24"/>
          <w:szCs w:val="24"/>
          <w:rtl/>
        </w:rPr>
        <w:t xml:space="preserve">- ملابس العمل، أو </w:t>
      </w:r>
      <w:r w:rsidR="008C0ED2" w:rsidRPr="006A7DC9">
        <w:rPr>
          <w:rFonts w:hint="cs"/>
          <w:sz w:val="24"/>
          <w:szCs w:val="24"/>
          <w:rtl/>
        </w:rPr>
        <w:t>أجهزة الصحة والسلامة المهنية</w:t>
      </w:r>
    </w:p>
    <w:p w:rsidR="008C0ED2" w:rsidRPr="00DE2C40" w:rsidRDefault="008C0ED2" w:rsidP="006031A1">
      <w:pPr>
        <w:pStyle w:val="ListParagraph"/>
        <w:ind w:left="1080"/>
        <w:jc w:val="both"/>
        <w:rPr>
          <w:b/>
          <w:bCs/>
          <w:sz w:val="24"/>
          <w:szCs w:val="24"/>
          <w:rtl/>
        </w:rPr>
      </w:pPr>
      <w:r w:rsidRPr="006A7DC9">
        <w:rPr>
          <w:rFonts w:hint="cs"/>
          <w:sz w:val="24"/>
          <w:szCs w:val="24"/>
          <w:rtl/>
        </w:rPr>
        <w:t xml:space="preserve">- العدد والأدوات </w:t>
      </w:r>
      <w:r w:rsidR="001B2F84">
        <w:rPr>
          <w:rFonts w:hint="cs"/>
          <w:sz w:val="24"/>
          <w:szCs w:val="24"/>
          <w:rtl/>
        </w:rPr>
        <w:t xml:space="preserve">الأساسية </w:t>
      </w:r>
      <w:r w:rsidRPr="006A7DC9">
        <w:rPr>
          <w:rFonts w:hint="cs"/>
          <w:sz w:val="24"/>
          <w:szCs w:val="24"/>
          <w:rtl/>
        </w:rPr>
        <w:t>المطلوبة</w:t>
      </w:r>
      <w:r w:rsidRPr="00DE2C40">
        <w:rPr>
          <w:rFonts w:hint="cs"/>
          <w:b/>
          <w:bCs/>
          <w:sz w:val="24"/>
          <w:szCs w:val="24"/>
          <w:rtl/>
        </w:rPr>
        <w:t xml:space="preserve"> </w:t>
      </w:r>
    </w:p>
    <w:p w:rsidR="008C0ED2" w:rsidRDefault="008C0ED2" w:rsidP="006031A1">
      <w:pPr>
        <w:pStyle w:val="ListParagraph"/>
        <w:ind w:left="1080"/>
        <w:jc w:val="both"/>
        <w:rPr>
          <w:sz w:val="24"/>
          <w:szCs w:val="24"/>
          <w:rtl/>
        </w:rPr>
      </w:pPr>
    </w:p>
    <w:p w:rsidR="008C0ED2" w:rsidRPr="006A7DC9" w:rsidRDefault="001B2F84" w:rsidP="007E5528">
      <w:pPr>
        <w:pStyle w:val="ListParagraph"/>
        <w:ind w:left="1080"/>
        <w:jc w:val="both"/>
        <w:rPr>
          <w:sz w:val="24"/>
          <w:szCs w:val="24"/>
          <w:rtl/>
        </w:rPr>
      </w:pPr>
      <w:r>
        <w:rPr>
          <w:rFonts w:hint="cs"/>
          <w:b/>
          <w:bCs/>
          <w:sz w:val="24"/>
          <w:szCs w:val="24"/>
          <w:rtl/>
        </w:rPr>
        <w:t>2.4.5</w:t>
      </w:r>
      <w:r w:rsidRPr="001B2F84">
        <w:rPr>
          <w:rFonts w:hint="cs"/>
          <w:b/>
          <w:bCs/>
          <w:sz w:val="24"/>
          <w:szCs w:val="24"/>
          <w:rtl/>
        </w:rPr>
        <w:t>- منحة خاصة: حيث سيتم تغطية تكاليف</w:t>
      </w:r>
      <w:r>
        <w:rPr>
          <w:rFonts w:hint="cs"/>
          <w:b/>
          <w:bCs/>
          <w:sz w:val="24"/>
          <w:szCs w:val="24"/>
          <w:rtl/>
        </w:rPr>
        <w:t xml:space="preserve"> الطلاب ذوي الحالات الاجتماعية والنوع الاجتماعي (</w:t>
      </w:r>
      <w:r w:rsidR="008C0ED2" w:rsidRPr="006A7DC9">
        <w:rPr>
          <w:rFonts w:hint="cs"/>
          <w:b/>
          <w:bCs/>
          <w:sz w:val="24"/>
          <w:szCs w:val="24"/>
          <w:rtl/>
        </w:rPr>
        <w:t xml:space="preserve">من ذوي الدخل المحدود، </w:t>
      </w:r>
      <w:r w:rsidR="004E0952" w:rsidRPr="006A7DC9">
        <w:rPr>
          <w:rFonts w:hint="cs"/>
          <w:b/>
          <w:bCs/>
          <w:sz w:val="24"/>
          <w:szCs w:val="24"/>
          <w:rtl/>
        </w:rPr>
        <w:t>وذوي الحاجات الخاصة، و</w:t>
      </w:r>
      <w:r w:rsidR="003F0020" w:rsidRPr="006A7DC9">
        <w:rPr>
          <w:rFonts w:hint="cs"/>
          <w:b/>
          <w:bCs/>
          <w:sz w:val="24"/>
          <w:szCs w:val="24"/>
          <w:rtl/>
        </w:rPr>
        <w:t xml:space="preserve"> الفتيات</w:t>
      </w:r>
      <w:r w:rsidR="00680861">
        <w:rPr>
          <w:rFonts w:hint="cs"/>
          <w:b/>
          <w:bCs/>
          <w:sz w:val="24"/>
          <w:szCs w:val="24"/>
          <w:rtl/>
        </w:rPr>
        <w:t>) كما</w:t>
      </w:r>
      <w:r w:rsidR="003F0020" w:rsidRPr="006A7DC9">
        <w:rPr>
          <w:rFonts w:hint="cs"/>
          <w:b/>
          <w:bCs/>
          <w:sz w:val="24"/>
          <w:szCs w:val="24"/>
          <w:rtl/>
        </w:rPr>
        <w:t xml:space="preserve"> يلي</w:t>
      </w:r>
      <w:r w:rsidR="003F0020" w:rsidRPr="006A7DC9">
        <w:rPr>
          <w:rFonts w:hint="cs"/>
          <w:sz w:val="24"/>
          <w:szCs w:val="24"/>
          <w:rtl/>
        </w:rPr>
        <w:t>:</w:t>
      </w:r>
    </w:p>
    <w:p w:rsidR="004E0952" w:rsidRPr="006A7DC9" w:rsidRDefault="004E0952" w:rsidP="006031A1">
      <w:pPr>
        <w:pStyle w:val="ListParagraph"/>
        <w:ind w:left="1080"/>
        <w:jc w:val="both"/>
        <w:rPr>
          <w:sz w:val="24"/>
          <w:szCs w:val="24"/>
          <w:rtl/>
        </w:rPr>
      </w:pPr>
      <w:r>
        <w:rPr>
          <w:rFonts w:hint="cs"/>
          <w:sz w:val="24"/>
          <w:szCs w:val="24"/>
          <w:rtl/>
        </w:rPr>
        <w:t xml:space="preserve">- </w:t>
      </w:r>
      <w:r w:rsidRPr="006A7DC9">
        <w:rPr>
          <w:rFonts w:hint="cs"/>
          <w:sz w:val="24"/>
          <w:szCs w:val="24"/>
          <w:rtl/>
        </w:rPr>
        <w:t>تغطية رسوم الإلتحاق</w:t>
      </w:r>
      <w:r w:rsidR="007E5528">
        <w:rPr>
          <w:rFonts w:hint="cs"/>
          <w:sz w:val="24"/>
          <w:szCs w:val="24"/>
          <w:rtl/>
        </w:rPr>
        <w:t xml:space="preserve"> ( ان وجدت ) </w:t>
      </w:r>
      <w:r w:rsidR="00DE2C40" w:rsidRPr="006A7DC9">
        <w:rPr>
          <w:rFonts w:hint="cs"/>
          <w:sz w:val="24"/>
          <w:szCs w:val="24"/>
          <w:rtl/>
        </w:rPr>
        <w:t xml:space="preserve"> في مؤسسات التعليم والتدريب المهني والتقني</w:t>
      </w:r>
    </w:p>
    <w:p w:rsidR="004E0952" w:rsidRPr="007E5528" w:rsidRDefault="004E0952" w:rsidP="006031A1">
      <w:pPr>
        <w:pStyle w:val="ListParagraph"/>
        <w:ind w:left="1080"/>
        <w:jc w:val="both"/>
        <w:rPr>
          <w:sz w:val="24"/>
          <w:szCs w:val="24"/>
          <w:rtl/>
        </w:rPr>
      </w:pPr>
      <w:r w:rsidRPr="006A7DC9">
        <w:rPr>
          <w:rFonts w:hint="cs"/>
          <w:sz w:val="24"/>
          <w:szCs w:val="24"/>
          <w:rtl/>
        </w:rPr>
        <w:t>- تقديم مكافأة مقطوعة بحيث لا تتجاوز 100 يورو</w:t>
      </w:r>
      <w:r w:rsidR="00DE2C40" w:rsidRPr="006A7DC9">
        <w:rPr>
          <w:rFonts w:hint="cs"/>
          <w:sz w:val="24"/>
          <w:szCs w:val="24"/>
          <w:rtl/>
        </w:rPr>
        <w:t xml:space="preserve"> كحد أعلى</w:t>
      </w:r>
      <w:r w:rsidRPr="006A7DC9">
        <w:rPr>
          <w:rFonts w:hint="cs"/>
          <w:sz w:val="24"/>
          <w:szCs w:val="24"/>
          <w:rtl/>
        </w:rPr>
        <w:t xml:space="preserve">/ </w:t>
      </w:r>
      <w:r w:rsidR="00DE2C40" w:rsidRPr="006A7DC9">
        <w:rPr>
          <w:rFonts w:hint="cs"/>
          <w:sz w:val="24"/>
          <w:szCs w:val="24"/>
          <w:rtl/>
        </w:rPr>
        <w:t>شخص</w:t>
      </w:r>
      <w:r w:rsidR="00DE2C40" w:rsidRPr="007E5528">
        <w:rPr>
          <w:rFonts w:hint="cs"/>
          <w:sz w:val="24"/>
          <w:szCs w:val="24"/>
          <w:rtl/>
        </w:rPr>
        <w:t xml:space="preserve">/ شهر </w:t>
      </w:r>
    </w:p>
    <w:p w:rsidR="007E5528" w:rsidRDefault="007E5528" w:rsidP="006031A1">
      <w:pPr>
        <w:pStyle w:val="ListParagraph"/>
        <w:ind w:left="1080"/>
        <w:jc w:val="both"/>
        <w:rPr>
          <w:b/>
          <w:bCs/>
          <w:sz w:val="24"/>
          <w:szCs w:val="24"/>
          <w:rtl/>
        </w:rPr>
      </w:pPr>
    </w:p>
    <w:p w:rsidR="004E5EE1" w:rsidRPr="007E5528" w:rsidRDefault="004E5EE1" w:rsidP="006031A1">
      <w:pPr>
        <w:pStyle w:val="ListParagraph"/>
        <w:ind w:left="1080"/>
        <w:jc w:val="both"/>
        <w:rPr>
          <w:b/>
          <w:bCs/>
          <w:sz w:val="24"/>
          <w:szCs w:val="24"/>
          <w:rtl/>
        </w:rPr>
      </w:pPr>
      <w:r w:rsidRPr="007E5528">
        <w:rPr>
          <w:rFonts w:hint="cs"/>
          <w:b/>
          <w:bCs/>
          <w:sz w:val="24"/>
          <w:szCs w:val="24"/>
          <w:rtl/>
        </w:rPr>
        <w:t>معايير اختيار الفئات المهمشة ومحدودي الدخل وعنصر الإناث</w:t>
      </w:r>
      <w:r w:rsidR="007E5528">
        <w:rPr>
          <w:rFonts w:hint="cs"/>
          <w:b/>
          <w:bCs/>
          <w:sz w:val="24"/>
          <w:szCs w:val="24"/>
          <w:rtl/>
        </w:rPr>
        <w:t xml:space="preserve"> للمنحة الخاصة</w:t>
      </w:r>
      <w:r w:rsidRPr="007E5528">
        <w:rPr>
          <w:rFonts w:hint="cs"/>
          <w:b/>
          <w:bCs/>
          <w:sz w:val="24"/>
          <w:szCs w:val="24"/>
          <w:rtl/>
        </w:rPr>
        <w:t>:</w:t>
      </w:r>
    </w:p>
    <w:p w:rsidR="0008233B" w:rsidRDefault="00E73E22" w:rsidP="007E5528">
      <w:pPr>
        <w:pStyle w:val="ListParagraph"/>
        <w:numPr>
          <w:ilvl w:val="0"/>
          <w:numId w:val="2"/>
        </w:numPr>
        <w:spacing w:before="240"/>
        <w:jc w:val="both"/>
        <w:rPr>
          <w:sz w:val="24"/>
          <w:szCs w:val="24"/>
        </w:rPr>
      </w:pPr>
      <w:r>
        <w:rPr>
          <w:rFonts w:hint="cs"/>
          <w:sz w:val="24"/>
          <w:szCs w:val="24"/>
          <w:rtl/>
        </w:rPr>
        <w:t>المشاركين من ذوي الدخل المحدود</w:t>
      </w:r>
      <w:r w:rsidR="004E5EE1">
        <w:rPr>
          <w:rFonts w:hint="cs"/>
          <w:sz w:val="24"/>
          <w:szCs w:val="24"/>
          <w:rtl/>
        </w:rPr>
        <w:t xml:space="preserve"> بناء</w:t>
      </w:r>
      <w:r>
        <w:rPr>
          <w:rFonts w:hint="cs"/>
          <w:sz w:val="24"/>
          <w:szCs w:val="24"/>
          <w:rtl/>
        </w:rPr>
        <w:t xml:space="preserve"> </w:t>
      </w:r>
      <w:r w:rsidR="0008233B">
        <w:rPr>
          <w:rFonts w:hint="cs"/>
          <w:sz w:val="24"/>
          <w:szCs w:val="24"/>
          <w:rtl/>
        </w:rPr>
        <w:t>على الوثائق المعتمدة من وزارة الشؤون الاجتماعية</w:t>
      </w:r>
      <w:r w:rsidR="00C14296">
        <w:rPr>
          <w:rFonts w:hint="cs"/>
          <w:sz w:val="24"/>
          <w:szCs w:val="24"/>
          <w:rtl/>
        </w:rPr>
        <w:t>،</w:t>
      </w:r>
      <w:r w:rsidR="0008233B">
        <w:rPr>
          <w:rFonts w:hint="cs"/>
          <w:sz w:val="24"/>
          <w:szCs w:val="24"/>
          <w:rtl/>
        </w:rPr>
        <w:t xml:space="preserve"> والعائلات ذوي الدخل المحدود- </w:t>
      </w:r>
      <w:r w:rsidR="007E5528">
        <w:rPr>
          <w:rFonts w:hint="cs"/>
          <w:sz w:val="24"/>
          <w:szCs w:val="24"/>
          <w:rtl/>
        </w:rPr>
        <w:t>وفقا لــ (</w:t>
      </w:r>
      <w:r w:rsidR="0008233B">
        <w:rPr>
          <w:rFonts w:hint="cs"/>
          <w:sz w:val="24"/>
          <w:szCs w:val="24"/>
          <w:rtl/>
        </w:rPr>
        <w:t xml:space="preserve">خط الفقر </w:t>
      </w:r>
      <w:r w:rsidR="007E5528">
        <w:rPr>
          <w:rFonts w:hint="cs"/>
          <w:sz w:val="24"/>
          <w:szCs w:val="24"/>
          <w:rtl/>
        </w:rPr>
        <w:t>و</w:t>
      </w:r>
      <w:r w:rsidR="0008233B">
        <w:rPr>
          <w:rFonts w:hint="cs"/>
          <w:sz w:val="24"/>
          <w:szCs w:val="24"/>
          <w:rtl/>
        </w:rPr>
        <w:t xml:space="preserve"> الحد الأدنى للأجور أو الدخل حسب المعايير الوطنية المعتمدة- قانون العمل والعمال- وزارة العمل) أو الدراسات المعتمدة لدى مركز الإحصاء المركزي الفلسطيني</w:t>
      </w:r>
    </w:p>
    <w:p w:rsidR="0008233B" w:rsidRDefault="00C14296" w:rsidP="0008233B">
      <w:pPr>
        <w:pStyle w:val="ListParagraph"/>
        <w:numPr>
          <w:ilvl w:val="0"/>
          <w:numId w:val="2"/>
        </w:numPr>
        <w:spacing w:before="240"/>
        <w:jc w:val="both"/>
        <w:rPr>
          <w:sz w:val="24"/>
          <w:szCs w:val="24"/>
        </w:rPr>
      </w:pPr>
      <w:r>
        <w:rPr>
          <w:rFonts w:hint="cs"/>
          <w:sz w:val="24"/>
          <w:szCs w:val="24"/>
          <w:rtl/>
        </w:rPr>
        <w:t>المشاركين من</w:t>
      </w:r>
      <w:r w:rsidR="0008233B">
        <w:rPr>
          <w:rFonts w:hint="cs"/>
          <w:sz w:val="24"/>
          <w:szCs w:val="24"/>
          <w:rtl/>
        </w:rPr>
        <w:t xml:space="preserve"> المناطق المهمشة </w:t>
      </w:r>
      <w:r w:rsidR="0008233B">
        <w:rPr>
          <w:sz w:val="24"/>
          <w:szCs w:val="24"/>
          <w:rtl/>
        </w:rPr>
        <w:t>–</w:t>
      </w:r>
      <w:r w:rsidR="0008233B">
        <w:rPr>
          <w:rFonts w:hint="cs"/>
          <w:sz w:val="24"/>
          <w:szCs w:val="24"/>
          <w:rtl/>
        </w:rPr>
        <w:t xml:space="preserve"> مناطق </w:t>
      </w:r>
      <w:r w:rsidR="0008233B">
        <w:rPr>
          <w:sz w:val="24"/>
          <w:szCs w:val="24"/>
        </w:rPr>
        <w:t>C</w:t>
      </w:r>
      <w:r w:rsidR="0008233B">
        <w:rPr>
          <w:rFonts w:hint="cs"/>
          <w:sz w:val="24"/>
          <w:szCs w:val="24"/>
          <w:rtl/>
          <w:lang w:bidi="he-IL"/>
        </w:rPr>
        <w:t xml:space="preserve"> </w:t>
      </w:r>
      <w:r w:rsidR="0008233B">
        <w:rPr>
          <w:rFonts w:hint="cs"/>
          <w:sz w:val="24"/>
          <w:szCs w:val="24"/>
          <w:rtl/>
        </w:rPr>
        <w:t xml:space="preserve"> ، أو خلف الجدار</w:t>
      </w:r>
      <w:r w:rsidR="001D0E99">
        <w:rPr>
          <w:rFonts w:hint="cs"/>
          <w:sz w:val="24"/>
          <w:szCs w:val="24"/>
          <w:rtl/>
        </w:rPr>
        <w:t>، أو</w:t>
      </w:r>
      <w:r w:rsidR="00B63DE3">
        <w:rPr>
          <w:rFonts w:hint="cs"/>
          <w:sz w:val="24"/>
          <w:szCs w:val="24"/>
          <w:rtl/>
        </w:rPr>
        <w:t xml:space="preserve"> خط التماس</w:t>
      </w:r>
      <w:r w:rsidR="009223C0">
        <w:rPr>
          <w:rFonts w:hint="cs"/>
          <w:sz w:val="24"/>
          <w:szCs w:val="24"/>
          <w:rtl/>
        </w:rPr>
        <w:t>، أو البدو</w:t>
      </w:r>
      <w:r w:rsidR="00B63DE3">
        <w:rPr>
          <w:rFonts w:hint="cs"/>
          <w:sz w:val="24"/>
          <w:szCs w:val="24"/>
          <w:rtl/>
        </w:rPr>
        <w:t xml:space="preserve"> </w:t>
      </w:r>
      <w:r w:rsidR="007E5528">
        <w:rPr>
          <w:rFonts w:hint="cs"/>
          <w:sz w:val="24"/>
          <w:szCs w:val="24"/>
          <w:rtl/>
        </w:rPr>
        <w:t xml:space="preserve"> أو جيوب القدس</w:t>
      </w:r>
    </w:p>
    <w:p w:rsidR="0008233B" w:rsidRDefault="0008233B" w:rsidP="0008233B">
      <w:pPr>
        <w:pStyle w:val="ListParagraph"/>
        <w:numPr>
          <w:ilvl w:val="0"/>
          <w:numId w:val="2"/>
        </w:numPr>
        <w:spacing w:before="240"/>
        <w:jc w:val="both"/>
        <w:rPr>
          <w:sz w:val="24"/>
          <w:szCs w:val="24"/>
        </w:rPr>
      </w:pPr>
      <w:r>
        <w:rPr>
          <w:rFonts w:hint="cs"/>
          <w:sz w:val="24"/>
          <w:szCs w:val="24"/>
          <w:rtl/>
        </w:rPr>
        <w:t>المشاركين من ذوي الحاجات الخاصة</w:t>
      </w:r>
    </w:p>
    <w:p w:rsidR="0008233B" w:rsidRDefault="0008233B" w:rsidP="00680861">
      <w:pPr>
        <w:pStyle w:val="ListParagraph"/>
        <w:numPr>
          <w:ilvl w:val="0"/>
          <w:numId w:val="2"/>
        </w:numPr>
        <w:spacing w:before="240"/>
        <w:jc w:val="both"/>
        <w:rPr>
          <w:sz w:val="24"/>
          <w:szCs w:val="24"/>
        </w:rPr>
      </w:pPr>
      <w:r>
        <w:rPr>
          <w:rFonts w:hint="cs"/>
          <w:sz w:val="24"/>
          <w:szCs w:val="24"/>
          <w:rtl/>
        </w:rPr>
        <w:t xml:space="preserve"> الإناث </w:t>
      </w:r>
      <w:r w:rsidR="00680861">
        <w:rPr>
          <w:rFonts w:hint="cs"/>
          <w:sz w:val="24"/>
          <w:szCs w:val="24"/>
          <w:rtl/>
        </w:rPr>
        <w:t xml:space="preserve">المشاركات الأقل حظاً بالالتحاق ببرامج التعليم والتدريب المهني والتقني </w:t>
      </w:r>
      <w:r w:rsidR="009223C0">
        <w:rPr>
          <w:rFonts w:hint="cs"/>
          <w:sz w:val="24"/>
          <w:szCs w:val="24"/>
          <w:rtl/>
        </w:rPr>
        <w:t xml:space="preserve"> </w:t>
      </w:r>
    </w:p>
    <w:p w:rsidR="004E5EE1" w:rsidRDefault="0008233B" w:rsidP="0008233B">
      <w:pPr>
        <w:pStyle w:val="ListParagraph"/>
        <w:numPr>
          <w:ilvl w:val="0"/>
          <w:numId w:val="2"/>
        </w:numPr>
        <w:spacing w:before="240"/>
        <w:jc w:val="both"/>
        <w:rPr>
          <w:sz w:val="24"/>
          <w:szCs w:val="24"/>
          <w:rtl/>
        </w:rPr>
      </w:pPr>
      <w:r>
        <w:rPr>
          <w:rFonts w:hint="cs"/>
          <w:sz w:val="24"/>
          <w:szCs w:val="24"/>
          <w:rtl/>
        </w:rPr>
        <w:t xml:space="preserve">سكان المخيمات  </w:t>
      </w:r>
    </w:p>
    <w:p w:rsidR="002A356B" w:rsidRPr="00A752C3" w:rsidRDefault="002A356B" w:rsidP="002A356B">
      <w:pPr>
        <w:pStyle w:val="ListParagraph"/>
        <w:jc w:val="both"/>
        <w:rPr>
          <w:b/>
          <w:bCs/>
          <w:sz w:val="24"/>
          <w:szCs w:val="24"/>
          <w:rtl/>
        </w:rPr>
      </w:pPr>
    </w:p>
    <w:p w:rsidR="00BD63B3" w:rsidRPr="00A752C3" w:rsidRDefault="00BD63B3" w:rsidP="002A356B">
      <w:pPr>
        <w:pStyle w:val="ListParagraph"/>
        <w:jc w:val="both"/>
        <w:rPr>
          <w:b/>
          <w:bCs/>
          <w:sz w:val="24"/>
          <w:szCs w:val="24"/>
          <w:rtl/>
        </w:rPr>
      </w:pPr>
      <w:r w:rsidRPr="00A752C3">
        <w:rPr>
          <w:rFonts w:hint="cs"/>
          <w:b/>
          <w:bCs/>
          <w:sz w:val="24"/>
          <w:szCs w:val="24"/>
          <w:rtl/>
        </w:rPr>
        <w:t>ملاحظة لاحقة:</w:t>
      </w:r>
    </w:p>
    <w:p w:rsidR="00BD63B3" w:rsidRPr="000156FD" w:rsidRDefault="00BD63B3" w:rsidP="000156FD">
      <w:pPr>
        <w:pStyle w:val="ListParagraph"/>
        <w:numPr>
          <w:ilvl w:val="0"/>
          <w:numId w:val="4"/>
        </w:numPr>
        <w:jc w:val="both"/>
        <w:rPr>
          <w:sz w:val="24"/>
          <w:szCs w:val="24"/>
        </w:rPr>
      </w:pPr>
      <w:r w:rsidRPr="000156FD">
        <w:rPr>
          <w:rFonts w:hint="cs"/>
          <w:sz w:val="24"/>
          <w:szCs w:val="24"/>
          <w:rtl/>
        </w:rPr>
        <w:t xml:space="preserve">كافة المصروفات يجب أن تكون ذات صلة مباشرة في تنفيذ </w:t>
      </w:r>
      <w:r w:rsidR="000156FD">
        <w:rPr>
          <w:rFonts w:hint="cs"/>
          <w:sz w:val="24"/>
          <w:szCs w:val="24"/>
          <w:rtl/>
        </w:rPr>
        <w:t xml:space="preserve">مبادرة </w:t>
      </w:r>
      <w:r w:rsidRPr="000156FD">
        <w:rPr>
          <w:rFonts w:hint="cs"/>
          <w:sz w:val="24"/>
          <w:szCs w:val="24"/>
          <w:rtl/>
        </w:rPr>
        <w:t>التعلم من خلال العمل.</w:t>
      </w:r>
    </w:p>
    <w:p w:rsidR="00BD63B3" w:rsidRDefault="00BD63B3" w:rsidP="00BD63B3">
      <w:pPr>
        <w:pStyle w:val="ListParagraph"/>
        <w:numPr>
          <w:ilvl w:val="0"/>
          <w:numId w:val="4"/>
        </w:numPr>
        <w:jc w:val="both"/>
        <w:rPr>
          <w:sz w:val="24"/>
          <w:szCs w:val="24"/>
        </w:rPr>
      </w:pPr>
      <w:r w:rsidRPr="000156FD">
        <w:rPr>
          <w:rFonts w:hint="cs"/>
          <w:sz w:val="24"/>
          <w:szCs w:val="24"/>
          <w:rtl/>
        </w:rPr>
        <w:t>الميزانية والمصروفات المقترحة خاضعة للموافقة النهائية.</w:t>
      </w:r>
    </w:p>
    <w:p w:rsidR="00BD63B3" w:rsidRDefault="000156FD" w:rsidP="00353803">
      <w:pPr>
        <w:pStyle w:val="ListParagraph"/>
        <w:numPr>
          <w:ilvl w:val="0"/>
          <w:numId w:val="4"/>
        </w:numPr>
        <w:jc w:val="both"/>
        <w:rPr>
          <w:sz w:val="24"/>
          <w:szCs w:val="24"/>
        </w:rPr>
      </w:pPr>
      <w:r>
        <w:rPr>
          <w:rFonts w:hint="cs"/>
          <w:sz w:val="24"/>
          <w:szCs w:val="24"/>
          <w:rtl/>
        </w:rPr>
        <w:t xml:space="preserve">تتولى الوكالة البلجيكية للتنمية </w:t>
      </w:r>
      <w:r w:rsidR="00BD63B3" w:rsidRPr="000156FD">
        <w:rPr>
          <w:rFonts w:hint="cs"/>
          <w:sz w:val="24"/>
          <w:szCs w:val="24"/>
          <w:rtl/>
        </w:rPr>
        <w:t>إدارة المعاملات المالية</w:t>
      </w:r>
      <w:r>
        <w:rPr>
          <w:rFonts w:hint="cs"/>
          <w:sz w:val="24"/>
          <w:szCs w:val="24"/>
          <w:rtl/>
        </w:rPr>
        <w:t>،</w:t>
      </w:r>
      <w:r w:rsidR="00BD63B3" w:rsidRPr="000156FD">
        <w:rPr>
          <w:rFonts w:hint="cs"/>
          <w:sz w:val="24"/>
          <w:szCs w:val="24"/>
          <w:rtl/>
        </w:rPr>
        <w:t xml:space="preserve"> وذلك وفقاً للتعليمات المالية </w:t>
      </w:r>
      <w:r>
        <w:rPr>
          <w:rFonts w:hint="cs"/>
          <w:sz w:val="24"/>
          <w:szCs w:val="24"/>
          <w:rtl/>
        </w:rPr>
        <w:t xml:space="preserve"> لمشروع- </w:t>
      </w:r>
      <w:r w:rsidR="00BD63B3" w:rsidRPr="000156FD">
        <w:rPr>
          <w:rFonts w:hint="cs"/>
          <w:sz w:val="24"/>
          <w:szCs w:val="24"/>
          <w:rtl/>
        </w:rPr>
        <w:t>تعزيز قدرات مؤسسات ا</w:t>
      </w:r>
      <w:r>
        <w:rPr>
          <w:rFonts w:hint="cs"/>
          <w:sz w:val="24"/>
          <w:szCs w:val="24"/>
          <w:rtl/>
        </w:rPr>
        <w:t xml:space="preserve">لتعليم والتدريب المهني والتقني </w:t>
      </w:r>
      <w:r>
        <w:rPr>
          <w:sz w:val="24"/>
          <w:szCs w:val="24"/>
          <w:lang w:bidi="he-IL"/>
        </w:rPr>
        <w:t xml:space="preserve"> </w:t>
      </w:r>
      <w:r>
        <w:rPr>
          <w:rFonts w:hint="cs"/>
          <w:sz w:val="24"/>
          <w:szCs w:val="24"/>
          <w:rtl/>
        </w:rPr>
        <w:t>(</w:t>
      </w:r>
      <w:r>
        <w:rPr>
          <w:sz w:val="24"/>
          <w:szCs w:val="24"/>
          <w:lang w:bidi="he-IL"/>
        </w:rPr>
        <w:t xml:space="preserve">  </w:t>
      </w:r>
      <w:r>
        <w:rPr>
          <w:sz w:val="24"/>
          <w:szCs w:val="24"/>
        </w:rPr>
        <w:t>ECIB</w:t>
      </w:r>
      <w:r w:rsidR="00BD63B3" w:rsidRPr="000156FD">
        <w:rPr>
          <w:rFonts w:hint="cs"/>
          <w:sz w:val="24"/>
          <w:szCs w:val="24"/>
          <w:rtl/>
        </w:rPr>
        <w:t xml:space="preserve">) وتحت الإشراف المباشر </w:t>
      </w:r>
      <w:r w:rsidR="00353803">
        <w:rPr>
          <w:rFonts w:hint="cs"/>
          <w:sz w:val="24"/>
          <w:szCs w:val="24"/>
          <w:rtl/>
        </w:rPr>
        <w:t xml:space="preserve"> للمسؤول </w:t>
      </w:r>
      <w:r w:rsidR="00BD63B3" w:rsidRPr="000156FD">
        <w:rPr>
          <w:rFonts w:hint="cs"/>
          <w:sz w:val="24"/>
          <w:szCs w:val="24"/>
          <w:rtl/>
        </w:rPr>
        <w:t xml:space="preserve">المالي </w:t>
      </w:r>
      <w:r w:rsidR="00386980">
        <w:rPr>
          <w:rFonts w:hint="cs"/>
          <w:sz w:val="24"/>
          <w:szCs w:val="24"/>
          <w:rtl/>
        </w:rPr>
        <w:t>ل</w:t>
      </w:r>
      <w:r>
        <w:rPr>
          <w:rFonts w:hint="cs"/>
          <w:sz w:val="24"/>
          <w:szCs w:val="24"/>
          <w:rtl/>
        </w:rPr>
        <w:t>لمشروع</w:t>
      </w:r>
      <w:r w:rsidR="00BD63B3" w:rsidRPr="000156FD">
        <w:rPr>
          <w:rFonts w:hint="cs"/>
          <w:sz w:val="24"/>
          <w:szCs w:val="24"/>
          <w:rtl/>
        </w:rPr>
        <w:t>.</w:t>
      </w:r>
    </w:p>
    <w:p w:rsidR="00A224C3" w:rsidRPr="00A224C3" w:rsidRDefault="00A224C3" w:rsidP="00A224C3">
      <w:pPr>
        <w:pStyle w:val="ListParagraph"/>
        <w:numPr>
          <w:ilvl w:val="0"/>
          <w:numId w:val="4"/>
        </w:numPr>
        <w:jc w:val="both"/>
        <w:rPr>
          <w:sz w:val="24"/>
          <w:szCs w:val="24"/>
          <w:rtl/>
        </w:rPr>
      </w:pPr>
    </w:p>
    <w:p w:rsidR="00A752C3" w:rsidRPr="00A224C3" w:rsidRDefault="00A752C3" w:rsidP="00A224C3">
      <w:pPr>
        <w:pStyle w:val="ListParagraph"/>
        <w:ind w:left="1080"/>
        <w:jc w:val="both"/>
        <w:rPr>
          <w:b/>
          <w:bCs/>
          <w:sz w:val="28"/>
          <w:szCs w:val="28"/>
          <w:rtl/>
        </w:rPr>
      </w:pPr>
      <w:r>
        <w:rPr>
          <w:rFonts w:hint="cs"/>
          <w:b/>
          <w:bCs/>
          <w:sz w:val="28"/>
          <w:szCs w:val="28"/>
          <w:rtl/>
        </w:rPr>
        <w:t>6</w:t>
      </w:r>
      <w:r w:rsidR="00BD63B3" w:rsidRPr="00A752C3">
        <w:rPr>
          <w:rFonts w:hint="cs"/>
          <w:b/>
          <w:bCs/>
          <w:sz w:val="28"/>
          <w:szCs w:val="28"/>
          <w:rtl/>
        </w:rPr>
        <w:t>. آليات تنفيذ المنحة</w:t>
      </w:r>
    </w:p>
    <w:p w:rsidR="00A752C3" w:rsidRPr="00A224C3" w:rsidRDefault="00BD63B3" w:rsidP="00353803">
      <w:pPr>
        <w:pStyle w:val="ListParagraph"/>
        <w:ind w:left="1080"/>
        <w:rPr>
          <w:b/>
          <w:bCs/>
          <w:sz w:val="28"/>
          <w:szCs w:val="28"/>
          <w:rtl/>
        </w:rPr>
      </w:pPr>
      <w:r w:rsidRPr="00A752C3">
        <w:rPr>
          <w:rFonts w:hint="cs"/>
          <w:b/>
          <w:bCs/>
          <w:sz w:val="28"/>
          <w:szCs w:val="28"/>
          <w:rtl/>
        </w:rPr>
        <w:t>1.</w:t>
      </w:r>
      <w:r w:rsidR="00A752C3">
        <w:rPr>
          <w:rFonts w:hint="cs"/>
          <w:b/>
          <w:bCs/>
          <w:sz w:val="28"/>
          <w:szCs w:val="28"/>
          <w:rtl/>
        </w:rPr>
        <w:t>6</w:t>
      </w:r>
      <w:r w:rsidR="005D4BBA">
        <w:rPr>
          <w:rFonts w:hint="cs"/>
          <w:b/>
          <w:bCs/>
          <w:sz w:val="28"/>
          <w:szCs w:val="28"/>
          <w:rtl/>
        </w:rPr>
        <w:t>:</w:t>
      </w:r>
      <w:r w:rsidR="00353803">
        <w:rPr>
          <w:rFonts w:hint="cs"/>
          <w:b/>
          <w:bCs/>
          <w:sz w:val="28"/>
          <w:szCs w:val="28"/>
          <w:rtl/>
        </w:rPr>
        <w:t xml:space="preserve"> الإشعار بقبول أو رفض </w:t>
      </w:r>
      <w:r w:rsidRPr="00A752C3">
        <w:rPr>
          <w:rFonts w:hint="cs"/>
          <w:b/>
          <w:bCs/>
          <w:sz w:val="28"/>
          <w:szCs w:val="28"/>
          <w:rtl/>
        </w:rPr>
        <w:t>المنحة</w:t>
      </w:r>
    </w:p>
    <w:p w:rsidR="00AF06BA" w:rsidRDefault="00BD63B3" w:rsidP="00AF06BA">
      <w:pPr>
        <w:jc w:val="both"/>
        <w:rPr>
          <w:sz w:val="24"/>
          <w:szCs w:val="24"/>
          <w:rtl/>
        </w:rPr>
      </w:pPr>
      <w:r w:rsidRPr="00EC6CE1">
        <w:rPr>
          <w:rFonts w:hint="cs"/>
          <w:sz w:val="24"/>
          <w:szCs w:val="24"/>
          <w:rtl/>
        </w:rPr>
        <w:t>بناءاً على نتائج عملية الاختيار وبمدة لا تزيد عن شهر</w:t>
      </w:r>
      <w:r w:rsidR="00353803">
        <w:rPr>
          <w:rFonts w:hint="cs"/>
          <w:sz w:val="24"/>
          <w:szCs w:val="24"/>
          <w:rtl/>
        </w:rPr>
        <w:t xml:space="preserve"> واحد</w:t>
      </w:r>
      <w:r w:rsidRPr="00EC6CE1">
        <w:rPr>
          <w:rFonts w:hint="cs"/>
          <w:sz w:val="24"/>
          <w:szCs w:val="24"/>
          <w:rtl/>
        </w:rPr>
        <w:t xml:space="preserve"> عن الموعد النهائي لتقديم </w:t>
      </w:r>
      <w:r w:rsidR="008A279B">
        <w:rPr>
          <w:rFonts w:hint="cs"/>
          <w:sz w:val="24"/>
          <w:szCs w:val="24"/>
          <w:rtl/>
        </w:rPr>
        <w:t>الطلبات، يتم إرسال رسالة إشعار  ل</w:t>
      </w:r>
      <w:r w:rsidRPr="00EC6CE1">
        <w:rPr>
          <w:rFonts w:hint="cs"/>
          <w:sz w:val="24"/>
          <w:szCs w:val="24"/>
          <w:rtl/>
        </w:rPr>
        <w:t xml:space="preserve">لمؤسسات </w:t>
      </w:r>
      <w:r w:rsidR="008A279B">
        <w:rPr>
          <w:rFonts w:hint="cs"/>
          <w:sz w:val="24"/>
          <w:szCs w:val="24"/>
          <w:rtl/>
        </w:rPr>
        <w:t xml:space="preserve"> التي تقدمت للمنحة أعلاه</w:t>
      </w:r>
      <w:r w:rsidRPr="00EC6CE1">
        <w:rPr>
          <w:rFonts w:hint="cs"/>
          <w:sz w:val="24"/>
          <w:szCs w:val="24"/>
          <w:rtl/>
        </w:rPr>
        <w:t>، فيما يتعلق ب</w:t>
      </w:r>
      <w:r w:rsidR="00353803">
        <w:rPr>
          <w:rFonts w:hint="cs"/>
          <w:sz w:val="24"/>
          <w:szCs w:val="24"/>
          <w:rtl/>
        </w:rPr>
        <w:t>الموافقة أو رفض المنحة،</w:t>
      </w:r>
      <w:r w:rsidRPr="00EC6CE1">
        <w:rPr>
          <w:rFonts w:hint="cs"/>
          <w:sz w:val="24"/>
          <w:szCs w:val="24"/>
          <w:rtl/>
        </w:rPr>
        <w:t xml:space="preserve"> وتوضح الرسالة أية شروط أو متطلبات إضافية اخرى، وتوجه المؤسسات التي نالت المنحة إلى فريق تنسيق تعزيز قدرات مؤسسات ا</w:t>
      </w:r>
      <w:r w:rsidR="00BE65AF">
        <w:rPr>
          <w:rFonts w:hint="cs"/>
          <w:sz w:val="24"/>
          <w:szCs w:val="24"/>
          <w:rtl/>
        </w:rPr>
        <w:t>لتعليم والتدريب المهني والتقني</w:t>
      </w:r>
      <w:r w:rsidR="00BE65AF">
        <w:rPr>
          <w:sz w:val="24"/>
          <w:szCs w:val="24"/>
        </w:rPr>
        <w:t xml:space="preserve"> ECIB)</w:t>
      </w:r>
      <w:r w:rsidRPr="00EC6CE1">
        <w:rPr>
          <w:rFonts w:hint="cs"/>
          <w:sz w:val="24"/>
          <w:szCs w:val="24"/>
          <w:rtl/>
        </w:rPr>
        <w:t>) وذلك بهدف وضع اللمسات النهائية لتنفيذ إتفاقية المنحة.</w:t>
      </w:r>
    </w:p>
    <w:p w:rsidR="00BD63B3" w:rsidRPr="00A224C3" w:rsidRDefault="00AF06BA" w:rsidP="00A224C3">
      <w:pPr>
        <w:jc w:val="both"/>
        <w:rPr>
          <w:sz w:val="24"/>
          <w:szCs w:val="24"/>
          <w:rtl/>
        </w:rPr>
      </w:pPr>
      <w:r>
        <w:rPr>
          <w:rFonts w:hint="cs"/>
          <w:sz w:val="24"/>
          <w:szCs w:val="24"/>
          <w:rtl/>
        </w:rPr>
        <w:t xml:space="preserve"> يتم تزويد المتقدمين بطلبات منح مبادرات التعلم من خلال </w:t>
      </w:r>
      <w:r w:rsidR="00353803">
        <w:rPr>
          <w:rFonts w:hint="cs"/>
          <w:sz w:val="24"/>
          <w:szCs w:val="24"/>
          <w:rtl/>
        </w:rPr>
        <w:t>العمل بمعلومات عن قرار لجنة الت</w:t>
      </w:r>
      <w:r>
        <w:rPr>
          <w:rFonts w:hint="cs"/>
          <w:sz w:val="24"/>
          <w:szCs w:val="24"/>
          <w:rtl/>
        </w:rPr>
        <w:t>قييم من إدارة المشروع عند الطلب.</w:t>
      </w:r>
    </w:p>
    <w:p w:rsidR="00BD63B3" w:rsidRPr="00A752C3" w:rsidRDefault="00A752C3" w:rsidP="00A752C3">
      <w:pPr>
        <w:ind w:left="141"/>
        <w:jc w:val="both"/>
        <w:rPr>
          <w:b/>
          <w:bCs/>
          <w:sz w:val="24"/>
          <w:szCs w:val="24"/>
          <w:rtl/>
        </w:rPr>
      </w:pPr>
      <w:r w:rsidRPr="00A752C3">
        <w:rPr>
          <w:rFonts w:hint="cs"/>
          <w:b/>
          <w:bCs/>
          <w:sz w:val="28"/>
          <w:szCs w:val="28"/>
          <w:rtl/>
        </w:rPr>
        <w:t>2.6</w:t>
      </w:r>
      <w:r w:rsidR="006A7DC9">
        <w:rPr>
          <w:rFonts w:hint="cs"/>
          <w:b/>
          <w:bCs/>
          <w:sz w:val="28"/>
          <w:szCs w:val="28"/>
          <w:rtl/>
        </w:rPr>
        <w:t xml:space="preserve">:  </w:t>
      </w:r>
      <w:r w:rsidR="00BD63B3" w:rsidRPr="00A752C3">
        <w:rPr>
          <w:rFonts w:hint="cs"/>
          <w:b/>
          <w:bCs/>
          <w:sz w:val="28"/>
          <w:szCs w:val="28"/>
          <w:rtl/>
        </w:rPr>
        <w:t>اتفاقية تنفيذ المنحة</w:t>
      </w:r>
    </w:p>
    <w:p w:rsidR="00BD63B3" w:rsidRPr="00E00D8C" w:rsidRDefault="00353803" w:rsidP="0034581A">
      <w:pPr>
        <w:ind w:left="720"/>
        <w:jc w:val="both"/>
        <w:rPr>
          <w:sz w:val="24"/>
          <w:szCs w:val="24"/>
          <w:rtl/>
        </w:rPr>
      </w:pPr>
      <w:r>
        <w:rPr>
          <w:rFonts w:hint="cs"/>
          <w:sz w:val="24"/>
          <w:szCs w:val="24"/>
          <w:rtl/>
        </w:rPr>
        <w:t>توقع الاتفاقية على</w:t>
      </w:r>
      <w:r w:rsidR="00BD63B3" w:rsidRPr="00E00D8C">
        <w:rPr>
          <w:rFonts w:hint="cs"/>
          <w:sz w:val="24"/>
          <w:szCs w:val="24"/>
          <w:rtl/>
        </w:rPr>
        <w:t xml:space="preserve"> ثلاث نسخ: تسلم الأولى إلى المؤسسة المهنية</w:t>
      </w:r>
      <w:r w:rsidR="00E00D8C">
        <w:rPr>
          <w:rFonts w:hint="cs"/>
          <w:sz w:val="24"/>
          <w:szCs w:val="24"/>
          <w:rtl/>
        </w:rPr>
        <w:t xml:space="preserve"> والتقنية</w:t>
      </w:r>
      <w:r w:rsidR="00BD63B3" w:rsidRPr="00E00D8C">
        <w:rPr>
          <w:rFonts w:hint="cs"/>
          <w:sz w:val="24"/>
          <w:szCs w:val="24"/>
          <w:rtl/>
        </w:rPr>
        <w:t xml:space="preserve"> المستفيدة، والنسخة الثانية تسلم الى المؤسسة الشريكة من القطاع الخاص، والنسخة الثالثة </w:t>
      </w:r>
      <w:r w:rsidR="00E00D8C">
        <w:rPr>
          <w:rFonts w:hint="cs"/>
          <w:sz w:val="24"/>
          <w:szCs w:val="24"/>
          <w:rtl/>
        </w:rPr>
        <w:t>الى</w:t>
      </w:r>
      <w:r>
        <w:rPr>
          <w:rFonts w:hint="cs"/>
          <w:sz w:val="24"/>
          <w:szCs w:val="24"/>
          <w:rtl/>
        </w:rPr>
        <w:t xml:space="preserve"> أرشيف</w:t>
      </w:r>
      <w:r w:rsidR="00E00D8C">
        <w:rPr>
          <w:rFonts w:hint="cs"/>
          <w:sz w:val="24"/>
          <w:szCs w:val="24"/>
          <w:rtl/>
        </w:rPr>
        <w:t xml:space="preserve"> إدارة المشروع-</w:t>
      </w:r>
      <w:r w:rsidR="00BD63B3" w:rsidRPr="00E00D8C">
        <w:rPr>
          <w:rFonts w:hint="cs"/>
          <w:sz w:val="24"/>
          <w:szCs w:val="24"/>
          <w:rtl/>
        </w:rPr>
        <w:t xml:space="preserve"> </w:t>
      </w:r>
      <w:r w:rsidR="00BD63B3" w:rsidRPr="00E00D8C">
        <w:rPr>
          <w:sz w:val="24"/>
          <w:szCs w:val="24"/>
        </w:rPr>
        <w:t>ECI</w:t>
      </w:r>
      <w:r w:rsidR="00E00D8C">
        <w:rPr>
          <w:sz w:val="24"/>
          <w:szCs w:val="24"/>
        </w:rPr>
        <w:t>B</w:t>
      </w:r>
      <w:r w:rsidR="00BD63B3" w:rsidRPr="00E00D8C">
        <w:rPr>
          <w:rFonts w:hint="cs"/>
          <w:sz w:val="24"/>
          <w:szCs w:val="24"/>
          <w:rtl/>
        </w:rPr>
        <w:t xml:space="preserve"> .</w:t>
      </w:r>
    </w:p>
    <w:p w:rsidR="00BD63B3" w:rsidRPr="00E00D8C" w:rsidRDefault="009F7DE7" w:rsidP="00BD63B3">
      <w:pPr>
        <w:ind w:left="720"/>
        <w:jc w:val="both"/>
        <w:rPr>
          <w:sz w:val="24"/>
          <w:szCs w:val="24"/>
          <w:rtl/>
        </w:rPr>
      </w:pPr>
      <w:r w:rsidRPr="00E00D8C">
        <w:rPr>
          <w:rFonts w:hint="cs"/>
          <w:sz w:val="24"/>
          <w:szCs w:val="24"/>
          <w:rtl/>
        </w:rPr>
        <w:lastRenderedPageBreak/>
        <w:t>وتعتبر اتفاقية تنفيذ المنحة</w:t>
      </w:r>
      <w:r w:rsidR="00E00D8C">
        <w:rPr>
          <w:rFonts w:hint="cs"/>
          <w:sz w:val="24"/>
          <w:szCs w:val="24"/>
          <w:rtl/>
        </w:rPr>
        <w:t>،</w:t>
      </w:r>
      <w:r w:rsidRPr="00E00D8C">
        <w:rPr>
          <w:rFonts w:hint="cs"/>
          <w:sz w:val="24"/>
          <w:szCs w:val="24"/>
          <w:rtl/>
        </w:rPr>
        <w:t xml:space="preserve"> الوثيقة الرسمية والقانونية الملزمة عقداً والمبينة للحقوق والواجبات الخاصة بالمؤسسات المستفيدة  من المن</w:t>
      </w:r>
      <w:r w:rsidR="00353803">
        <w:rPr>
          <w:rFonts w:hint="cs"/>
          <w:sz w:val="24"/>
          <w:szCs w:val="24"/>
          <w:rtl/>
        </w:rPr>
        <w:t>حة</w:t>
      </w:r>
      <w:r w:rsidRPr="00E00D8C">
        <w:rPr>
          <w:rFonts w:hint="cs"/>
          <w:sz w:val="24"/>
          <w:szCs w:val="24"/>
          <w:rtl/>
        </w:rPr>
        <w:t xml:space="preserve">. </w:t>
      </w:r>
    </w:p>
    <w:p w:rsidR="009F7DE7" w:rsidRPr="00A224C3" w:rsidRDefault="009F7DE7" w:rsidP="00A224C3">
      <w:pPr>
        <w:ind w:left="720"/>
        <w:jc w:val="both"/>
        <w:rPr>
          <w:sz w:val="24"/>
          <w:szCs w:val="24"/>
          <w:rtl/>
        </w:rPr>
      </w:pPr>
      <w:r w:rsidRPr="00E00D8C">
        <w:rPr>
          <w:rFonts w:hint="cs"/>
          <w:sz w:val="24"/>
          <w:szCs w:val="24"/>
          <w:rtl/>
        </w:rPr>
        <w:t>وتعتبر اتفاقية تنفيذ المنحة الوثيقة الوحيدة</w:t>
      </w:r>
      <w:r w:rsidR="00E00D8C">
        <w:rPr>
          <w:rFonts w:hint="cs"/>
          <w:sz w:val="24"/>
          <w:szCs w:val="24"/>
          <w:rtl/>
        </w:rPr>
        <w:t>،</w:t>
      </w:r>
      <w:r w:rsidRPr="00E00D8C">
        <w:rPr>
          <w:rFonts w:hint="cs"/>
          <w:sz w:val="24"/>
          <w:szCs w:val="24"/>
          <w:rtl/>
        </w:rPr>
        <w:t xml:space="preserve"> والتي حسب المصطلحات القانونية، تحوي </w:t>
      </w:r>
      <w:r w:rsidR="00E00D8C">
        <w:rPr>
          <w:rFonts w:hint="cs"/>
          <w:sz w:val="24"/>
          <w:szCs w:val="24"/>
          <w:rtl/>
        </w:rPr>
        <w:t>القواعد والتعليمات المتعلقة بنقض</w:t>
      </w:r>
      <w:r w:rsidRPr="00E00D8C">
        <w:rPr>
          <w:rFonts w:hint="cs"/>
          <w:sz w:val="24"/>
          <w:szCs w:val="24"/>
          <w:rtl/>
        </w:rPr>
        <w:t xml:space="preserve"> العقد وعدم الالتزام بشروط العقد أيضاً.</w:t>
      </w:r>
    </w:p>
    <w:p w:rsidR="009F7DE7" w:rsidRPr="00A752C3" w:rsidRDefault="009F7DE7" w:rsidP="006A7DC9">
      <w:pPr>
        <w:ind w:left="720"/>
        <w:jc w:val="both"/>
        <w:rPr>
          <w:b/>
          <w:bCs/>
          <w:sz w:val="28"/>
          <w:szCs w:val="28"/>
          <w:rtl/>
        </w:rPr>
      </w:pPr>
      <w:r w:rsidRPr="00A752C3">
        <w:rPr>
          <w:rFonts w:hint="cs"/>
          <w:b/>
          <w:bCs/>
          <w:sz w:val="28"/>
          <w:szCs w:val="28"/>
          <w:rtl/>
        </w:rPr>
        <w:t>3.</w:t>
      </w:r>
      <w:r w:rsidR="006A7DC9">
        <w:rPr>
          <w:rFonts w:hint="cs"/>
          <w:b/>
          <w:bCs/>
          <w:sz w:val="28"/>
          <w:szCs w:val="28"/>
          <w:rtl/>
        </w:rPr>
        <w:t>6:</w:t>
      </w:r>
      <w:r w:rsidRPr="00A752C3">
        <w:rPr>
          <w:rFonts w:hint="cs"/>
          <w:b/>
          <w:bCs/>
          <w:sz w:val="28"/>
          <w:szCs w:val="28"/>
          <w:rtl/>
        </w:rPr>
        <w:t xml:space="preserve"> آليات صرف المنحة</w:t>
      </w:r>
    </w:p>
    <w:p w:rsidR="00516365" w:rsidRPr="00125281" w:rsidRDefault="00CC02BC" w:rsidP="00125281">
      <w:pPr>
        <w:pStyle w:val="ListParagraph"/>
        <w:numPr>
          <w:ilvl w:val="0"/>
          <w:numId w:val="6"/>
        </w:numPr>
        <w:jc w:val="both"/>
        <w:rPr>
          <w:sz w:val="24"/>
          <w:szCs w:val="24"/>
          <w:rtl/>
        </w:rPr>
      </w:pPr>
      <w:r>
        <w:rPr>
          <w:rFonts w:hint="cs"/>
          <w:sz w:val="24"/>
          <w:szCs w:val="24"/>
          <w:rtl/>
        </w:rPr>
        <w:t>تصرف</w:t>
      </w:r>
      <w:r w:rsidR="009F7DE7" w:rsidRPr="00E00D8C">
        <w:rPr>
          <w:rFonts w:hint="cs"/>
          <w:sz w:val="24"/>
          <w:szCs w:val="24"/>
          <w:rtl/>
        </w:rPr>
        <w:t xml:space="preserve"> النفقات وكذلك المعاملات المالية وفق التعليمات المالية للوكالة البلجيكية للتنمية والتي يلزم اتباعها من أجل تنفيذ مبادرات </w:t>
      </w:r>
      <w:r w:rsidR="00C84EF0">
        <w:rPr>
          <w:rFonts w:hint="cs"/>
          <w:sz w:val="24"/>
          <w:szCs w:val="24"/>
          <w:rtl/>
        </w:rPr>
        <w:t>التعلم من خلال العمل</w:t>
      </w:r>
      <w:r w:rsidR="00125281">
        <w:rPr>
          <w:rFonts w:hint="cs"/>
          <w:sz w:val="24"/>
          <w:szCs w:val="24"/>
          <w:rtl/>
        </w:rPr>
        <w:t xml:space="preserve">، </w:t>
      </w:r>
      <w:r w:rsidR="00516365" w:rsidRPr="00125281">
        <w:rPr>
          <w:rFonts w:hint="cs"/>
          <w:sz w:val="24"/>
          <w:szCs w:val="24"/>
          <w:rtl/>
        </w:rPr>
        <w:t>ويجب تنفيذ ذلك تحت الإشراف المباشر للطاقم الإداري</w:t>
      </w:r>
      <w:r>
        <w:rPr>
          <w:rFonts w:hint="cs"/>
          <w:sz w:val="24"/>
          <w:szCs w:val="24"/>
          <w:rtl/>
        </w:rPr>
        <w:t xml:space="preserve"> والمالي</w:t>
      </w:r>
      <w:r w:rsidR="00516365" w:rsidRPr="00125281">
        <w:rPr>
          <w:rFonts w:hint="cs"/>
          <w:sz w:val="24"/>
          <w:szCs w:val="24"/>
          <w:rtl/>
        </w:rPr>
        <w:t xml:space="preserve"> ل </w:t>
      </w:r>
      <w:r w:rsidR="00516365" w:rsidRPr="00125281">
        <w:rPr>
          <w:sz w:val="24"/>
          <w:szCs w:val="24"/>
        </w:rPr>
        <w:t>ECIB</w:t>
      </w:r>
      <w:r w:rsidR="00516365" w:rsidRPr="00125281">
        <w:rPr>
          <w:rFonts w:hint="cs"/>
          <w:sz w:val="24"/>
          <w:szCs w:val="24"/>
          <w:rtl/>
        </w:rPr>
        <w:t>.</w:t>
      </w:r>
    </w:p>
    <w:p w:rsidR="009F7DE7" w:rsidRPr="00E00D8C" w:rsidRDefault="009F7DE7" w:rsidP="009F7DE7">
      <w:pPr>
        <w:pStyle w:val="ListParagraph"/>
        <w:numPr>
          <w:ilvl w:val="0"/>
          <w:numId w:val="6"/>
        </w:numPr>
        <w:jc w:val="both"/>
        <w:rPr>
          <w:sz w:val="24"/>
          <w:szCs w:val="24"/>
        </w:rPr>
      </w:pPr>
      <w:r w:rsidRPr="00E00D8C">
        <w:rPr>
          <w:rFonts w:hint="cs"/>
          <w:sz w:val="24"/>
          <w:szCs w:val="24"/>
          <w:rtl/>
        </w:rPr>
        <w:t>يتم صرف الدفعات وفقاً لبنود العقد.</w:t>
      </w:r>
    </w:p>
    <w:p w:rsidR="009F7DE7" w:rsidRPr="00E00D8C" w:rsidRDefault="00516365" w:rsidP="009F7DE7">
      <w:pPr>
        <w:pStyle w:val="ListParagraph"/>
        <w:numPr>
          <w:ilvl w:val="0"/>
          <w:numId w:val="6"/>
        </w:numPr>
        <w:jc w:val="both"/>
        <w:rPr>
          <w:sz w:val="24"/>
          <w:szCs w:val="24"/>
        </w:rPr>
      </w:pPr>
      <w:r w:rsidRPr="00E00D8C">
        <w:rPr>
          <w:rFonts w:hint="cs"/>
          <w:sz w:val="24"/>
          <w:szCs w:val="24"/>
          <w:rtl/>
        </w:rPr>
        <w:t>يجب إرسال التقارير الإدارية وكذلك المالية بشكل دوري عن تقدم سير ال</w:t>
      </w:r>
      <w:r w:rsidR="001722DA">
        <w:rPr>
          <w:rFonts w:hint="cs"/>
          <w:sz w:val="24"/>
          <w:szCs w:val="24"/>
          <w:rtl/>
        </w:rPr>
        <w:t>عمل وذلك الى وحدة إدارة المشروع من قبل مؤسسة التعليم والتدريب المهني والتقني المستفيدة</w:t>
      </w:r>
    </w:p>
    <w:p w:rsidR="00516365" w:rsidRPr="00E00D8C" w:rsidRDefault="00516365" w:rsidP="00125281">
      <w:pPr>
        <w:pStyle w:val="ListParagraph"/>
        <w:numPr>
          <w:ilvl w:val="0"/>
          <w:numId w:val="6"/>
        </w:numPr>
        <w:jc w:val="both"/>
        <w:rPr>
          <w:sz w:val="24"/>
          <w:szCs w:val="24"/>
        </w:rPr>
      </w:pPr>
      <w:r w:rsidRPr="00E00D8C">
        <w:rPr>
          <w:rFonts w:hint="cs"/>
          <w:sz w:val="24"/>
          <w:szCs w:val="24"/>
          <w:rtl/>
        </w:rPr>
        <w:t>تحفظ جميع المعاملات المالية والإدارية لمنحة</w:t>
      </w:r>
      <w:r w:rsidR="00D63290">
        <w:rPr>
          <w:rFonts w:hint="cs"/>
          <w:sz w:val="24"/>
          <w:szCs w:val="24"/>
          <w:rtl/>
        </w:rPr>
        <w:t xml:space="preserve"> مبادرة</w:t>
      </w:r>
      <w:r w:rsidRPr="00E00D8C">
        <w:rPr>
          <w:rFonts w:hint="cs"/>
          <w:sz w:val="24"/>
          <w:szCs w:val="24"/>
          <w:rtl/>
        </w:rPr>
        <w:t xml:space="preserve"> التعلم من خلال العمل في ملف منفصل، وذلك لإمكانية تدقيقها من قبل الإدارات العامة للتعليم والتدريب المهني والتقني </w:t>
      </w:r>
      <w:r w:rsidR="00E05755" w:rsidRPr="00E00D8C">
        <w:rPr>
          <w:rFonts w:hint="cs"/>
          <w:sz w:val="24"/>
          <w:szCs w:val="24"/>
          <w:rtl/>
        </w:rPr>
        <w:t>في الوزارات ال</w:t>
      </w:r>
      <w:r w:rsidR="00367AB4" w:rsidRPr="00E00D8C">
        <w:rPr>
          <w:rFonts w:hint="cs"/>
          <w:sz w:val="24"/>
          <w:szCs w:val="24"/>
          <w:rtl/>
        </w:rPr>
        <w:t xml:space="preserve">معنية والمدققين من </w:t>
      </w:r>
      <w:r w:rsidR="00125281">
        <w:rPr>
          <w:rFonts w:hint="cs"/>
          <w:sz w:val="24"/>
          <w:szCs w:val="24"/>
          <w:rtl/>
        </w:rPr>
        <w:t xml:space="preserve">وحدة إدارة المشروع والوكالة البلجيكية للتنمية </w:t>
      </w:r>
      <w:r w:rsidR="00125281">
        <w:rPr>
          <w:sz w:val="24"/>
          <w:szCs w:val="24"/>
        </w:rPr>
        <w:t>ECIB/BTC</w:t>
      </w:r>
      <w:r w:rsidR="00367AB4" w:rsidRPr="00E00D8C">
        <w:rPr>
          <w:rFonts w:hint="cs"/>
          <w:sz w:val="24"/>
          <w:szCs w:val="24"/>
          <w:rtl/>
        </w:rPr>
        <w:t xml:space="preserve"> وذلك أثناء تن</w:t>
      </w:r>
      <w:r w:rsidR="001722DA">
        <w:rPr>
          <w:rFonts w:hint="cs"/>
          <w:sz w:val="24"/>
          <w:szCs w:val="24"/>
          <w:rtl/>
        </w:rPr>
        <w:t>فيذ المشروع وبعد الانتهاء منه.</w:t>
      </w:r>
    </w:p>
    <w:p w:rsidR="00367AB4" w:rsidRPr="00E00D8C" w:rsidRDefault="00367AB4" w:rsidP="00555628">
      <w:pPr>
        <w:pStyle w:val="ListParagraph"/>
        <w:numPr>
          <w:ilvl w:val="0"/>
          <w:numId w:val="6"/>
        </w:numPr>
        <w:jc w:val="both"/>
        <w:rPr>
          <w:sz w:val="24"/>
          <w:szCs w:val="24"/>
        </w:rPr>
      </w:pPr>
      <w:r w:rsidRPr="00E00D8C">
        <w:rPr>
          <w:rFonts w:hint="cs"/>
          <w:sz w:val="24"/>
          <w:szCs w:val="24"/>
          <w:rtl/>
        </w:rPr>
        <w:t xml:space="preserve">يجب تقديم تقرير مالي نهائي مفصل للمصادقة عليه  من </w:t>
      </w:r>
      <w:r w:rsidR="00555628">
        <w:rPr>
          <w:rFonts w:hint="cs"/>
          <w:sz w:val="24"/>
          <w:szCs w:val="24"/>
          <w:rtl/>
        </w:rPr>
        <w:t>وحدة إدارة المشروع</w:t>
      </w:r>
      <w:r w:rsidRPr="00E00D8C">
        <w:rPr>
          <w:rFonts w:hint="cs"/>
          <w:sz w:val="24"/>
          <w:szCs w:val="24"/>
          <w:rtl/>
        </w:rPr>
        <w:t xml:space="preserve"> </w:t>
      </w:r>
      <w:r w:rsidRPr="00E00D8C">
        <w:rPr>
          <w:sz w:val="24"/>
          <w:szCs w:val="24"/>
        </w:rPr>
        <w:t>ECIB</w:t>
      </w:r>
      <w:r w:rsidRPr="00E00D8C">
        <w:rPr>
          <w:rFonts w:hint="cs"/>
          <w:sz w:val="24"/>
          <w:szCs w:val="24"/>
          <w:rtl/>
        </w:rPr>
        <w:t xml:space="preserve"> .</w:t>
      </w:r>
    </w:p>
    <w:p w:rsidR="00367AB4" w:rsidRPr="00E00D8C" w:rsidRDefault="00555628" w:rsidP="00555628">
      <w:pPr>
        <w:pStyle w:val="ListParagraph"/>
        <w:numPr>
          <w:ilvl w:val="0"/>
          <w:numId w:val="6"/>
        </w:numPr>
        <w:jc w:val="both"/>
        <w:rPr>
          <w:sz w:val="24"/>
          <w:szCs w:val="24"/>
        </w:rPr>
      </w:pPr>
      <w:r>
        <w:rPr>
          <w:rFonts w:hint="cs"/>
          <w:sz w:val="24"/>
          <w:szCs w:val="24"/>
          <w:rtl/>
        </w:rPr>
        <w:t xml:space="preserve">على </w:t>
      </w:r>
      <w:r w:rsidR="00367AB4" w:rsidRPr="00E00D8C">
        <w:rPr>
          <w:rFonts w:hint="cs"/>
          <w:sz w:val="24"/>
          <w:szCs w:val="24"/>
          <w:rtl/>
        </w:rPr>
        <w:t xml:space="preserve">الجهة المستفيدة من المنحة إستشارة فريق </w:t>
      </w:r>
      <w:r>
        <w:rPr>
          <w:rFonts w:hint="cs"/>
          <w:sz w:val="24"/>
          <w:szCs w:val="24"/>
          <w:rtl/>
        </w:rPr>
        <w:t>ال</w:t>
      </w:r>
      <w:r w:rsidR="001722DA">
        <w:rPr>
          <w:rFonts w:hint="cs"/>
          <w:sz w:val="24"/>
          <w:szCs w:val="24"/>
          <w:rtl/>
        </w:rPr>
        <w:t>مشروع حول التعريف بالمبادرة</w:t>
      </w:r>
      <w:r w:rsidR="00367AB4" w:rsidRPr="00E00D8C">
        <w:rPr>
          <w:rFonts w:hint="cs"/>
          <w:sz w:val="24"/>
          <w:szCs w:val="24"/>
          <w:rtl/>
        </w:rPr>
        <w:t>.</w:t>
      </w:r>
    </w:p>
    <w:p w:rsidR="00367AB4" w:rsidRDefault="00367AB4" w:rsidP="00A224C3">
      <w:pPr>
        <w:pStyle w:val="ListParagraph"/>
        <w:numPr>
          <w:ilvl w:val="0"/>
          <w:numId w:val="6"/>
        </w:numPr>
        <w:jc w:val="both"/>
        <w:rPr>
          <w:sz w:val="24"/>
          <w:szCs w:val="24"/>
        </w:rPr>
      </w:pPr>
      <w:r w:rsidRPr="00E00D8C">
        <w:rPr>
          <w:rFonts w:hint="cs"/>
          <w:sz w:val="24"/>
          <w:szCs w:val="24"/>
          <w:rtl/>
        </w:rPr>
        <w:t xml:space="preserve">تسجل المعدات (إن وجدت) في سجل عهدة المؤسسات المستفيدة والمشاركة وفقاً للقوانين </w:t>
      </w:r>
      <w:r w:rsidR="00E00D8C">
        <w:rPr>
          <w:rFonts w:hint="cs"/>
          <w:sz w:val="24"/>
          <w:szCs w:val="24"/>
          <w:rtl/>
        </w:rPr>
        <w:t xml:space="preserve"> والتعليمات والأنظمة المعمول بها في الجهة المشرفة على المؤسسات المهنية والتقنية المعنية</w:t>
      </w:r>
      <w:r w:rsidRPr="00E00D8C">
        <w:rPr>
          <w:rFonts w:hint="cs"/>
          <w:sz w:val="24"/>
          <w:szCs w:val="24"/>
          <w:rtl/>
        </w:rPr>
        <w:t>.</w:t>
      </w:r>
    </w:p>
    <w:p w:rsidR="00A224C3" w:rsidRPr="00A224C3" w:rsidRDefault="00A224C3" w:rsidP="00A224C3">
      <w:pPr>
        <w:pStyle w:val="ListParagraph"/>
        <w:ind w:left="1440"/>
        <w:jc w:val="both"/>
        <w:rPr>
          <w:sz w:val="24"/>
          <w:szCs w:val="24"/>
          <w:rtl/>
        </w:rPr>
      </w:pPr>
    </w:p>
    <w:p w:rsidR="00367AB4" w:rsidRPr="006A7DC9" w:rsidRDefault="00DA4B1D" w:rsidP="006A7DC9">
      <w:pPr>
        <w:pStyle w:val="ListParagraph"/>
        <w:ind w:left="1440"/>
        <w:jc w:val="both"/>
        <w:rPr>
          <w:b/>
          <w:bCs/>
          <w:sz w:val="28"/>
          <w:szCs w:val="28"/>
          <w:rtl/>
        </w:rPr>
      </w:pPr>
      <w:r w:rsidRPr="00DA4B1D">
        <w:rPr>
          <w:rFonts w:hint="cs"/>
          <w:b/>
          <w:bCs/>
          <w:sz w:val="28"/>
          <w:szCs w:val="28"/>
          <w:rtl/>
        </w:rPr>
        <w:t>4.6</w:t>
      </w:r>
      <w:r w:rsidR="006A7DC9">
        <w:rPr>
          <w:rFonts w:hint="cs"/>
          <w:b/>
          <w:bCs/>
          <w:sz w:val="28"/>
          <w:szCs w:val="28"/>
          <w:rtl/>
        </w:rPr>
        <w:t>:</w:t>
      </w:r>
      <w:r w:rsidR="00367AB4" w:rsidRPr="00DA4B1D">
        <w:rPr>
          <w:rFonts w:hint="cs"/>
          <w:b/>
          <w:bCs/>
          <w:sz w:val="28"/>
          <w:szCs w:val="28"/>
          <w:rtl/>
        </w:rPr>
        <w:t xml:space="preserve"> مراقبة منحة مبادرة التعلم من خلال العمل وتقييمها  (</w:t>
      </w:r>
      <w:r w:rsidR="00367AB4" w:rsidRPr="00DA4B1D">
        <w:rPr>
          <w:b/>
          <w:bCs/>
          <w:sz w:val="28"/>
          <w:szCs w:val="28"/>
        </w:rPr>
        <w:t>M &amp; E</w:t>
      </w:r>
      <w:r w:rsidR="00367AB4" w:rsidRPr="00DA4B1D">
        <w:rPr>
          <w:rFonts w:hint="cs"/>
          <w:b/>
          <w:bCs/>
          <w:sz w:val="28"/>
          <w:szCs w:val="28"/>
          <w:rtl/>
        </w:rPr>
        <w:t>) (المراقبة والتقييم):</w:t>
      </w:r>
    </w:p>
    <w:p w:rsidR="00367AB4" w:rsidRPr="00D522B1" w:rsidRDefault="001722DA" w:rsidP="001722DA">
      <w:pPr>
        <w:pStyle w:val="ListParagraph"/>
        <w:ind w:left="1440"/>
        <w:jc w:val="both"/>
        <w:rPr>
          <w:sz w:val="24"/>
          <w:szCs w:val="24"/>
          <w:rtl/>
        </w:rPr>
      </w:pPr>
      <w:r>
        <w:rPr>
          <w:rFonts w:hint="cs"/>
          <w:sz w:val="24"/>
          <w:szCs w:val="24"/>
          <w:rtl/>
        </w:rPr>
        <w:t xml:space="preserve"> مبادرة التعلم من خلال العمل يجب أن تشمل نظام متكامل للمراقبة </w:t>
      </w:r>
      <w:r w:rsidR="00367AB4" w:rsidRPr="00D522B1">
        <w:rPr>
          <w:rFonts w:hint="cs"/>
          <w:sz w:val="24"/>
          <w:szCs w:val="24"/>
          <w:rtl/>
        </w:rPr>
        <w:t>والتقييم</w:t>
      </w:r>
      <w:r>
        <w:rPr>
          <w:rFonts w:hint="cs"/>
          <w:sz w:val="24"/>
          <w:szCs w:val="24"/>
          <w:rtl/>
        </w:rPr>
        <w:t xml:space="preserve"> والتي</w:t>
      </w:r>
      <w:r w:rsidR="00367AB4" w:rsidRPr="00D522B1">
        <w:rPr>
          <w:rFonts w:hint="cs"/>
          <w:sz w:val="24"/>
          <w:szCs w:val="24"/>
          <w:rtl/>
        </w:rPr>
        <w:t xml:space="preserve"> </w:t>
      </w:r>
      <w:r>
        <w:rPr>
          <w:rFonts w:hint="cs"/>
          <w:sz w:val="24"/>
          <w:szCs w:val="24"/>
          <w:rtl/>
        </w:rPr>
        <w:t xml:space="preserve">تعتبر جزءاً لا يتجزأ من المشروع لضمان </w:t>
      </w:r>
      <w:r w:rsidR="00367AB4" w:rsidRPr="00D522B1">
        <w:rPr>
          <w:rFonts w:hint="cs"/>
          <w:sz w:val="24"/>
          <w:szCs w:val="24"/>
          <w:rtl/>
        </w:rPr>
        <w:t>المتابعة المنتظمة والتقييم للمبادرة قيد التنفيذ وكذلك المراقبة المستمرة</w:t>
      </w:r>
      <w:r>
        <w:rPr>
          <w:rFonts w:hint="cs"/>
          <w:sz w:val="24"/>
          <w:szCs w:val="24"/>
          <w:rtl/>
        </w:rPr>
        <w:t>،</w:t>
      </w:r>
      <w:r w:rsidR="00367AB4" w:rsidRPr="00D522B1">
        <w:rPr>
          <w:rFonts w:hint="cs"/>
          <w:sz w:val="24"/>
          <w:szCs w:val="24"/>
          <w:rtl/>
        </w:rPr>
        <w:t xml:space="preserve"> وذلك  لحل الم</w:t>
      </w:r>
      <w:r>
        <w:rPr>
          <w:rFonts w:hint="cs"/>
          <w:sz w:val="24"/>
          <w:szCs w:val="24"/>
          <w:rtl/>
        </w:rPr>
        <w:t xml:space="preserve">شاكل بسرعة وبطريقة ذاتية مستقلة. </w:t>
      </w:r>
    </w:p>
    <w:p w:rsidR="00367AB4" w:rsidRPr="00D522B1" w:rsidRDefault="00367AB4" w:rsidP="00367AB4">
      <w:pPr>
        <w:pStyle w:val="ListParagraph"/>
        <w:ind w:left="1440"/>
        <w:jc w:val="both"/>
        <w:rPr>
          <w:sz w:val="24"/>
          <w:szCs w:val="24"/>
          <w:rtl/>
        </w:rPr>
      </w:pPr>
    </w:p>
    <w:p w:rsidR="00DA4B1D" w:rsidRPr="0034581A" w:rsidRDefault="00367AB4" w:rsidP="0034581A">
      <w:pPr>
        <w:pStyle w:val="ListParagraph"/>
        <w:ind w:left="1440"/>
        <w:jc w:val="both"/>
        <w:rPr>
          <w:sz w:val="24"/>
          <w:szCs w:val="24"/>
          <w:rtl/>
        </w:rPr>
      </w:pPr>
      <w:r w:rsidRPr="009F760D">
        <w:rPr>
          <w:rFonts w:hint="cs"/>
          <w:b/>
          <w:bCs/>
          <w:sz w:val="24"/>
          <w:szCs w:val="24"/>
          <w:rtl/>
        </w:rPr>
        <w:t>وسوف تكون المتابعة على مستويات مختلفة ومراحل مختلفة أيضاً كما يلي</w:t>
      </w:r>
      <w:r w:rsidRPr="00D522B1">
        <w:rPr>
          <w:rFonts w:hint="cs"/>
          <w:sz w:val="24"/>
          <w:szCs w:val="24"/>
          <w:rtl/>
        </w:rPr>
        <w:t>:</w:t>
      </w:r>
    </w:p>
    <w:p w:rsidR="00367AB4" w:rsidRDefault="00367AB4" w:rsidP="001722DA">
      <w:pPr>
        <w:pStyle w:val="ListParagraph"/>
        <w:numPr>
          <w:ilvl w:val="0"/>
          <w:numId w:val="6"/>
        </w:numPr>
        <w:jc w:val="both"/>
        <w:rPr>
          <w:sz w:val="24"/>
          <w:szCs w:val="24"/>
        </w:rPr>
      </w:pPr>
      <w:r w:rsidRPr="003F61BE">
        <w:rPr>
          <w:rFonts w:hint="cs"/>
          <w:sz w:val="24"/>
          <w:szCs w:val="24"/>
          <w:rtl/>
        </w:rPr>
        <w:t xml:space="preserve"> </w:t>
      </w:r>
      <w:r w:rsidR="001722DA">
        <w:rPr>
          <w:rFonts w:hint="cs"/>
          <w:sz w:val="24"/>
          <w:szCs w:val="24"/>
          <w:rtl/>
        </w:rPr>
        <w:t>عملية المتابعة يجب أن تتم بشكل أساسي من قبل مؤسسة التعليم والتدريب المهني والتقني من خلال زيارات منتظمة ودورية وموثقة بالتقارير في كل مراحل التنفيذ.</w:t>
      </w:r>
    </w:p>
    <w:p w:rsidR="00CC02BC" w:rsidRDefault="000C79C1" w:rsidP="0014552B">
      <w:pPr>
        <w:pStyle w:val="ListParagraph"/>
        <w:numPr>
          <w:ilvl w:val="0"/>
          <w:numId w:val="6"/>
        </w:numPr>
        <w:jc w:val="both"/>
        <w:rPr>
          <w:sz w:val="24"/>
          <w:szCs w:val="24"/>
        </w:rPr>
      </w:pPr>
      <w:r>
        <w:rPr>
          <w:rFonts w:hint="cs"/>
          <w:sz w:val="24"/>
          <w:szCs w:val="24"/>
          <w:rtl/>
        </w:rPr>
        <w:t>ضمان اتباع</w:t>
      </w:r>
      <w:r w:rsidR="00CC02BC">
        <w:rPr>
          <w:rFonts w:hint="cs"/>
          <w:sz w:val="24"/>
          <w:szCs w:val="24"/>
          <w:rtl/>
        </w:rPr>
        <w:t xml:space="preserve"> المؤسسة المهنية والتقنية مع الشركاء من مؤسسات الق</w:t>
      </w:r>
      <w:r>
        <w:rPr>
          <w:rFonts w:hint="cs"/>
          <w:sz w:val="24"/>
          <w:szCs w:val="24"/>
          <w:rtl/>
        </w:rPr>
        <w:t>طاع الخاص وسوق العمل للأنظمة والتعليمات التي تحقق الأهداف المرجوة من المبادرة</w:t>
      </w:r>
    </w:p>
    <w:p w:rsidR="000C79C1" w:rsidRDefault="000C79C1" w:rsidP="0014552B">
      <w:pPr>
        <w:pStyle w:val="ListParagraph"/>
        <w:numPr>
          <w:ilvl w:val="0"/>
          <w:numId w:val="6"/>
        </w:numPr>
        <w:jc w:val="both"/>
        <w:rPr>
          <w:sz w:val="24"/>
          <w:szCs w:val="24"/>
        </w:rPr>
      </w:pPr>
      <w:r>
        <w:rPr>
          <w:rFonts w:hint="cs"/>
          <w:sz w:val="24"/>
          <w:szCs w:val="24"/>
          <w:rtl/>
        </w:rPr>
        <w:t>تقدم المؤسسة المهنية والتقنية مع المؤسسة أو المؤسسات الشريكة من سوق العمل تقرير تقييمي ختامي للمبادرة</w:t>
      </w:r>
    </w:p>
    <w:p w:rsidR="000C79C1" w:rsidRDefault="000C79C1" w:rsidP="000C79C1">
      <w:pPr>
        <w:pStyle w:val="ListParagraph"/>
        <w:numPr>
          <w:ilvl w:val="0"/>
          <w:numId w:val="6"/>
        </w:numPr>
        <w:jc w:val="both"/>
        <w:rPr>
          <w:sz w:val="24"/>
          <w:szCs w:val="24"/>
        </w:rPr>
      </w:pPr>
      <w:r>
        <w:rPr>
          <w:rFonts w:hint="cs"/>
          <w:sz w:val="24"/>
          <w:szCs w:val="24"/>
          <w:rtl/>
        </w:rPr>
        <w:t>إن عملية المتابعة والتقييم يجب أن تكون مبنية على فحص المخرجات وإنجازات المبادرة بناء على المؤشرات الموضوحة في مقترح المشروع لمنحة المبادرة</w:t>
      </w:r>
    </w:p>
    <w:p w:rsidR="000C79C1" w:rsidRDefault="000C79C1" w:rsidP="000C79C1">
      <w:pPr>
        <w:pStyle w:val="ListParagraph"/>
        <w:ind w:left="1440"/>
        <w:jc w:val="both"/>
        <w:rPr>
          <w:sz w:val="24"/>
          <w:szCs w:val="24"/>
          <w:rtl/>
        </w:rPr>
      </w:pPr>
    </w:p>
    <w:p w:rsidR="000C79C1" w:rsidRPr="0034581A" w:rsidRDefault="000C79C1" w:rsidP="0034581A">
      <w:pPr>
        <w:pStyle w:val="ListParagraph"/>
        <w:ind w:left="1440"/>
        <w:jc w:val="both"/>
        <w:rPr>
          <w:b/>
          <w:bCs/>
          <w:sz w:val="24"/>
          <w:szCs w:val="24"/>
        </w:rPr>
      </w:pPr>
      <w:r w:rsidRPr="009F760D">
        <w:rPr>
          <w:rFonts w:hint="cs"/>
          <w:b/>
          <w:bCs/>
          <w:sz w:val="24"/>
          <w:szCs w:val="24"/>
          <w:rtl/>
        </w:rPr>
        <w:t>ان لجنة منح مبادرات التعلم من خلال العمل تكون مسؤولة عن</w:t>
      </w:r>
      <w:r w:rsidR="009F760D">
        <w:rPr>
          <w:rFonts w:hint="cs"/>
          <w:b/>
          <w:bCs/>
          <w:sz w:val="24"/>
          <w:szCs w:val="24"/>
          <w:rtl/>
        </w:rPr>
        <w:t xml:space="preserve"> ما يلي</w:t>
      </w:r>
      <w:r w:rsidRPr="009F760D">
        <w:rPr>
          <w:rFonts w:hint="cs"/>
          <w:b/>
          <w:bCs/>
          <w:sz w:val="24"/>
          <w:szCs w:val="24"/>
          <w:rtl/>
        </w:rPr>
        <w:t>:</w:t>
      </w:r>
    </w:p>
    <w:p w:rsidR="00367AB4" w:rsidRDefault="000C79C1" w:rsidP="000C79C1">
      <w:pPr>
        <w:pStyle w:val="ListParagraph"/>
        <w:numPr>
          <w:ilvl w:val="0"/>
          <w:numId w:val="6"/>
        </w:numPr>
        <w:jc w:val="both"/>
        <w:rPr>
          <w:sz w:val="24"/>
          <w:szCs w:val="24"/>
        </w:rPr>
      </w:pPr>
      <w:r>
        <w:rPr>
          <w:rFonts w:hint="cs"/>
          <w:sz w:val="24"/>
          <w:szCs w:val="24"/>
          <w:rtl/>
        </w:rPr>
        <w:t xml:space="preserve"> </w:t>
      </w:r>
      <w:r w:rsidR="00367AB4" w:rsidRPr="003F61BE">
        <w:rPr>
          <w:rFonts w:hint="cs"/>
          <w:sz w:val="24"/>
          <w:szCs w:val="24"/>
          <w:rtl/>
        </w:rPr>
        <w:t>متابعة</w:t>
      </w:r>
      <w:r>
        <w:rPr>
          <w:rFonts w:hint="cs"/>
          <w:sz w:val="24"/>
          <w:szCs w:val="24"/>
          <w:rtl/>
        </w:rPr>
        <w:t xml:space="preserve"> ومراقبة تنفيذ مبادرات التعلم من خلال العمل </w:t>
      </w:r>
      <w:r w:rsidR="00367AB4" w:rsidRPr="003F61BE">
        <w:rPr>
          <w:rFonts w:hint="cs"/>
          <w:sz w:val="24"/>
          <w:szCs w:val="24"/>
          <w:rtl/>
        </w:rPr>
        <w:t xml:space="preserve">بشكل مستمر </w:t>
      </w:r>
      <w:r>
        <w:rPr>
          <w:rFonts w:hint="cs"/>
          <w:sz w:val="24"/>
          <w:szCs w:val="24"/>
          <w:rtl/>
        </w:rPr>
        <w:t>والقيام ب</w:t>
      </w:r>
      <w:r w:rsidR="003F61BE">
        <w:rPr>
          <w:rFonts w:hint="cs"/>
          <w:sz w:val="24"/>
          <w:szCs w:val="24"/>
          <w:rtl/>
        </w:rPr>
        <w:t>زيارات شهرية أو عند الضرورة وذ</w:t>
      </w:r>
      <w:r w:rsidR="00D63290">
        <w:rPr>
          <w:rFonts w:hint="cs"/>
          <w:sz w:val="24"/>
          <w:szCs w:val="24"/>
          <w:rtl/>
        </w:rPr>
        <w:t>لك ل</w:t>
      </w:r>
      <w:r>
        <w:rPr>
          <w:rFonts w:hint="cs"/>
          <w:sz w:val="24"/>
          <w:szCs w:val="24"/>
          <w:rtl/>
        </w:rPr>
        <w:t>لوقوف على تقدم سير العمل لمبادرات</w:t>
      </w:r>
      <w:r w:rsidR="00D63290">
        <w:rPr>
          <w:rFonts w:hint="cs"/>
          <w:sz w:val="24"/>
          <w:szCs w:val="24"/>
          <w:rtl/>
        </w:rPr>
        <w:t xml:space="preserve"> منحة التعلم من خلال العمل</w:t>
      </w:r>
      <w:r w:rsidR="003F61BE">
        <w:rPr>
          <w:rFonts w:hint="cs"/>
          <w:sz w:val="24"/>
          <w:szCs w:val="24"/>
          <w:rtl/>
        </w:rPr>
        <w:t>،</w:t>
      </w:r>
      <w:r w:rsidR="00367AB4" w:rsidRPr="003F61BE">
        <w:rPr>
          <w:rFonts w:hint="cs"/>
          <w:sz w:val="24"/>
          <w:szCs w:val="24"/>
          <w:rtl/>
        </w:rPr>
        <w:t xml:space="preserve"> وكذلك لإطلاع فريق إدارة تعزيز قدرات مؤسسات التعليم والتدريب المهني والتقني </w:t>
      </w:r>
      <w:r w:rsidR="00367AB4" w:rsidRPr="003F61BE">
        <w:rPr>
          <w:sz w:val="24"/>
          <w:szCs w:val="24"/>
        </w:rPr>
        <w:t xml:space="preserve">ECIB </w:t>
      </w:r>
      <w:r w:rsidR="00367AB4" w:rsidRPr="003F61BE">
        <w:rPr>
          <w:rFonts w:hint="cs"/>
          <w:sz w:val="24"/>
          <w:szCs w:val="24"/>
          <w:rtl/>
        </w:rPr>
        <w:t xml:space="preserve">  على التقدم الحاصل وعلى أية قضايا طارئة أيضاً. </w:t>
      </w:r>
    </w:p>
    <w:p w:rsidR="00955919" w:rsidRDefault="00955919" w:rsidP="00955919">
      <w:pPr>
        <w:pStyle w:val="ListParagraph"/>
        <w:numPr>
          <w:ilvl w:val="0"/>
          <w:numId w:val="6"/>
        </w:numPr>
        <w:jc w:val="both"/>
        <w:rPr>
          <w:sz w:val="24"/>
          <w:szCs w:val="24"/>
        </w:rPr>
      </w:pPr>
      <w:r w:rsidRPr="003F61BE">
        <w:rPr>
          <w:rFonts w:hint="cs"/>
          <w:sz w:val="24"/>
          <w:szCs w:val="24"/>
          <w:rtl/>
        </w:rPr>
        <w:t xml:space="preserve">مدى التزام المستفيدين بالنظم والسياسات وكذلك آليات تنفيذ منحة </w:t>
      </w:r>
      <w:r>
        <w:rPr>
          <w:rFonts w:hint="cs"/>
          <w:sz w:val="24"/>
          <w:szCs w:val="24"/>
          <w:rtl/>
        </w:rPr>
        <w:t xml:space="preserve"> مبادرة </w:t>
      </w:r>
      <w:r w:rsidRPr="003F61BE">
        <w:rPr>
          <w:rFonts w:hint="cs"/>
          <w:sz w:val="24"/>
          <w:szCs w:val="24"/>
          <w:rtl/>
        </w:rPr>
        <w:t>التعلم من خلال العمل.</w:t>
      </w:r>
    </w:p>
    <w:p w:rsidR="009F760D" w:rsidRPr="00846DF4" w:rsidRDefault="009F760D" w:rsidP="009F760D">
      <w:pPr>
        <w:pStyle w:val="ListParagraph"/>
        <w:ind w:left="1440"/>
        <w:jc w:val="both"/>
        <w:rPr>
          <w:sz w:val="24"/>
          <w:szCs w:val="24"/>
          <w:rtl/>
        </w:rPr>
      </w:pPr>
    </w:p>
    <w:p w:rsidR="00955919" w:rsidRDefault="00955919" w:rsidP="00955919">
      <w:pPr>
        <w:pStyle w:val="ListParagraph"/>
        <w:ind w:left="1440"/>
        <w:jc w:val="both"/>
        <w:rPr>
          <w:sz w:val="24"/>
          <w:szCs w:val="24"/>
          <w:rtl/>
        </w:rPr>
      </w:pPr>
      <w:r>
        <w:rPr>
          <w:rFonts w:hint="cs"/>
          <w:sz w:val="24"/>
          <w:szCs w:val="24"/>
          <w:rtl/>
        </w:rPr>
        <w:t xml:space="preserve">وبالإضافة الى ما ذكر من إجراءات المتابعة، المراقبة والتقييم الذاتي، يلتزم الشركاء في المبادرات المدعومة بالمشاركة </w:t>
      </w:r>
      <w:r w:rsidR="009F760D">
        <w:rPr>
          <w:rFonts w:hint="cs"/>
          <w:sz w:val="24"/>
          <w:szCs w:val="24"/>
          <w:rtl/>
        </w:rPr>
        <w:t>في النشاطات البحثية الموضوعة من قبل طاقم المشروع لأخذ التوصيات، العبر والدروس المستفادة.</w:t>
      </w:r>
    </w:p>
    <w:p w:rsidR="009F760D" w:rsidRDefault="009F760D" w:rsidP="00955919">
      <w:pPr>
        <w:pStyle w:val="ListParagraph"/>
        <w:ind w:left="1440"/>
        <w:jc w:val="both"/>
        <w:rPr>
          <w:sz w:val="24"/>
          <w:szCs w:val="24"/>
        </w:rPr>
      </w:pPr>
      <w:r>
        <w:rPr>
          <w:rFonts w:hint="cs"/>
          <w:sz w:val="24"/>
          <w:szCs w:val="24"/>
          <w:rtl/>
        </w:rPr>
        <w:t xml:space="preserve">أن تكون المبادرات الريادية المدعومة جاهزة لأغراض التقييم الخارجي، والتدقيق المالي من أي جهة خارجية معتمدة لدى </w:t>
      </w:r>
      <w:r w:rsidR="00A669A0">
        <w:rPr>
          <w:rFonts w:hint="cs"/>
          <w:sz w:val="24"/>
          <w:szCs w:val="24"/>
          <w:rtl/>
        </w:rPr>
        <w:t xml:space="preserve">الوكالة البلجيكية للتنمية- </w:t>
      </w:r>
      <w:r>
        <w:rPr>
          <w:rFonts w:hint="cs"/>
          <w:sz w:val="24"/>
          <w:szCs w:val="24"/>
          <w:rtl/>
        </w:rPr>
        <w:t xml:space="preserve">برنامج </w:t>
      </w:r>
      <w:r>
        <w:rPr>
          <w:sz w:val="24"/>
          <w:szCs w:val="24"/>
        </w:rPr>
        <w:t>ECIB/ BTC</w:t>
      </w:r>
    </w:p>
    <w:p w:rsidR="001722DA" w:rsidRDefault="001722DA" w:rsidP="00703475">
      <w:pPr>
        <w:jc w:val="center"/>
        <w:rPr>
          <w:b/>
          <w:bCs/>
          <w:sz w:val="28"/>
          <w:szCs w:val="28"/>
          <w:rtl/>
        </w:rPr>
      </w:pPr>
    </w:p>
    <w:p w:rsidR="001722DA" w:rsidRDefault="001722DA" w:rsidP="00703475">
      <w:pPr>
        <w:jc w:val="center"/>
        <w:rPr>
          <w:b/>
          <w:bCs/>
          <w:sz w:val="28"/>
          <w:szCs w:val="28"/>
          <w:rtl/>
        </w:rPr>
      </w:pPr>
    </w:p>
    <w:p w:rsidR="001722DA" w:rsidRDefault="001722DA" w:rsidP="00703475">
      <w:pPr>
        <w:jc w:val="center"/>
        <w:rPr>
          <w:b/>
          <w:bCs/>
          <w:sz w:val="28"/>
          <w:szCs w:val="28"/>
          <w:rtl/>
        </w:rPr>
      </w:pPr>
    </w:p>
    <w:p w:rsidR="001722DA" w:rsidRDefault="001722DA"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Default="00EB0884" w:rsidP="001F2D1E">
      <w:pPr>
        <w:rPr>
          <w:b/>
          <w:bCs/>
          <w:sz w:val="28"/>
          <w:szCs w:val="28"/>
          <w:rtl/>
        </w:rPr>
      </w:pPr>
    </w:p>
    <w:p w:rsidR="00EB0884" w:rsidRPr="007C05B8" w:rsidRDefault="00EB0884" w:rsidP="00EB0884">
      <w:pPr>
        <w:pStyle w:val="ListParagraph"/>
        <w:ind w:left="0"/>
        <w:jc w:val="center"/>
        <w:rPr>
          <w:b/>
          <w:bCs/>
          <w:sz w:val="28"/>
          <w:szCs w:val="28"/>
          <w:rtl/>
        </w:rPr>
      </w:pPr>
      <w:r w:rsidRPr="007C05B8">
        <w:rPr>
          <w:rFonts w:hint="cs"/>
          <w:b/>
          <w:bCs/>
          <w:sz w:val="28"/>
          <w:szCs w:val="28"/>
          <w:rtl/>
        </w:rPr>
        <w:lastRenderedPageBreak/>
        <w:t xml:space="preserve">ملحق رقم </w:t>
      </w:r>
      <w:r>
        <w:rPr>
          <w:rFonts w:hint="cs"/>
          <w:b/>
          <w:bCs/>
          <w:sz w:val="28"/>
          <w:szCs w:val="28"/>
          <w:rtl/>
        </w:rPr>
        <w:t>(</w:t>
      </w:r>
      <w:r w:rsidRPr="007C05B8">
        <w:rPr>
          <w:rFonts w:hint="cs"/>
          <w:b/>
          <w:bCs/>
          <w:sz w:val="28"/>
          <w:szCs w:val="28"/>
          <w:rtl/>
        </w:rPr>
        <w:t xml:space="preserve"> 1</w:t>
      </w:r>
      <w:r>
        <w:rPr>
          <w:rFonts w:hint="cs"/>
          <w:b/>
          <w:bCs/>
          <w:sz w:val="28"/>
          <w:szCs w:val="28"/>
          <w:rtl/>
        </w:rPr>
        <w:t xml:space="preserve"> )</w:t>
      </w:r>
    </w:p>
    <w:p w:rsidR="00EB0884" w:rsidRPr="007C05B8" w:rsidRDefault="00EB0884" w:rsidP="00EB0884">
      <w:pPr>
        <w:pStyle w:val="ListParagraph"/>
        <w:ind w:left="0"/>
        <w:jc w:val="center"/>
        <w:rPr>
          <w:b/>
          <w:bCs/>
          <w:sz w:val="28"/>
          <w:szCs w:val="28"/>
          <w:rtl/>
        </w:rPr>
      </w:pPr>
      <w:r>
        <w:rPr>
          <w:rFonts w:hint="cs"/>
          <w:b/>
          <w:bCs/>
          <w:sz w:val="28"/>
          <w:szCs w:val="28"/>
          <w:rtl/>
        </w:rPr>
        <w:t xml:space="preserve">مشروع </w:t>
      </w:r>
      <w:r w:rsidRPr="007C05B8">
        <w:rPr>
          <w:rFonts w:hint="cs"/>
          <w:b/>
          <w:bCs/>
          <w:sz w:val="28"/>
          <w:szCs w:val="28"/>
          <w:rtl/>
        </w:rPr>
        <w:t>تعزيز</w:t>
      </w:r>
      <w:r>
        <w:rPr>
          <w:rFonts w:hint="cs"/>
          <w:b/>
          <w:bCs/>
          <w:sz w:val="28"/>
          <w:szCs w:val="28"/>
          <w:rtl/>
        </w:rPr>
        <w:t xml:space="preserve"> بناء</w:t>
      </w:r>
      <w:r w:rsidRPr="007C05B8">
        <w:rPr>
          <w:rFonts w:hint="cs"/>
          <w:b/>
          <w:bCs/>
          <w:sz w:val="28"/>
          <w:szCs w:val="28"/>
          <w:rtl/>
        </w:rPr>
        <w:t xml:space="preserve"> قدرات مؤسسات التعليم والتدريب المهني والتقني</w:t>
      </w:r>
    </w:p>
    <w:p w:rsidR="00EB0884" w:rsidRPr="007C05B8" w:rsidRDefault="00EB0884" w:rsidP="00EB0884">
      <w:pPr>
        <w:pStyle w:val="ListParagraph"/>
        <w:shd w:val="clear" w:color="auto" w:fill="BFBFBF" w:themeFill="background1" w:themeFillShade="BF"/>
        <w:ind w:left="0"/>
        <w:jc w:val="center"/>
        <w:rPr>
          <w:b/>
          <w:bCs/>
          <w:sz w:val="28"/>
          <w:szCs w:val="28"/>
          <w:rtl/>
        </w:rPr>
      </w:pPr>
      <w:r>
        <w:rPr>
          <w:rFonts w:hint="cs"/>
          <w:b/>
          <w:bCs/>
          <w:sz w:val="28"/>
          <w:szCs w:val="28"/>
          <w:rtl/>
        </w:rPr>
        <w:t>نموذج التقدم للمنحة</w:t>
      </w:r>
    </w:p>
    <w:p w:rsidR="00EB0884" w:rsidRDefault="00EB0884" w:rsidP="00EB0884">
      <w:pPr>
        <w:rPr>
          <w:b/>
          <w:bCs/>
          <w:sz w:val="28"/>
          <w:szCs w:val="28"/>
          <w:rtl/>
        </w:rPr>
      </w:pPr>
      <w:r w:rsidRPr="00BE14D5">
        <w:rPr>
          <w:rFonts w:hint="cs"/>
          <w:b/>
          <w:bCs/>
          <w:sz w:val="28"/>
          <w:szCs w:val="28"/>
          <w:rtl/>
        </w:rPr>
        <w:t xml:space="preserve">يتكون نموذج الطلب من </w:t>
      </w:r>
      <w:r>
        <w:rPr>
          <w:rFonts w:hint="cs"/>
          <w:b/>
          <w:bCs/>
          <w:sz w:val="28"/>
          <w:szCs w:val="28"/>
          <w:rtl/>
        </w:rPr>
        <w:t>ستة</w:t>
      </w:r>
      <w:r w:rsidRPr="00BE14D5">
        <w:rPr>
          <w:rFonts w:hint="cs"/>
          <w:b/>
          <w:bCs/>
          <w:sz w:val="28"/>
          <w:szCs w:val="28"/>
          <w:rtl/>
        </w:rPr>
        <w:t xml:space="preserve"> أجزاء رئيسية:</w:t>
      </w:r>
    </w:p>
    <w:p w:rsidR="00EB0884" w:rsidRPr="00BE14D5" w:rsidRDefault="00EB0884" w:rsidP="00EB0884">
      <w:pPr>
        <w:rPr>
          <w:b/>
          <w:bCs/>
          <w:sz w:val="28"/>
          <w:szCs w:val="28"/>
          <w:rtl/>
        </w:rPr>
      </w:pPr>
      <w:r w:rsidRPr="000C0EC4">
        <w:rPr>
          <w:rFonts w:hint="cs"/>
          <w:b/>
          <w:bCs/>
          <w:sz w:val="28"/>
          <w:szCs w:val="28"/>
          <w:rtl/>
        </w:rPr>
        <w:t>الجزء الأول</w:t>
      </w:r>
      <w:r>
        <w:rPr>
          <w:rFonts w:hint="cs"/>
          <w:sz w:val="28"/>
          <w:szCs w:val="28"/>
          <w:rtl/>
        </w:rPr>
        <w:t>:</w:t>
      </w:r>
      <w:r w:rsidRPr="00BE14D5">
        <w:rPr>
          <w:rFonts w:ascii="Simplified Arabic" w:hAnsi="Simplified Arabic" w:cs="Simplified Arabic"/>
          <w:b/>
          <w:bCs/>
          <w:sz w:val="28"/>
          <w:szCs w:val="28"/>
          <w:rtl/>
        </w:rPr>
        <w:t xml:space="preserve"> </w:t>
      </w:r>
      <w:r w:rsidRPr="00BE14D5">
        <w:rPr>
          <w:b/>
          <w:bCs/>
          <w:sz w:val="28"/>
          <w:szCs w:val="28"/>
          <w:rtl/>
        </w:rPr>
        <w:t>معلومات عامة</w:t>
      </w:r>
    </w:p>
    <w:p w:rsidR="00EB0884" w:rsidRPr="00BE14D5" w:rsidRDefault="00EB0884" w:rsidP="00EB0884">
      <w:pPr>
        <w:rPr>
          <w:b/>
          <w:bCs/>
          <w:sz w:val="28"/>
          <w:szCs w:val="28"/>
          <w:rtl/>
        </w:rPr>
      </w:pPr>
      <w:r>
        <w:rPr>
          <w:rFonts w:hint="cs"/>
          <w:sz w:val="28"/>
          <w:szCs w:val="28"/>
          <w:rtl/>
        </w:rPr>
        <w:t xml:space="preserve"> يحوي معلومات عامة عن المؤسسات الشريكة (مؤسسة التدريب ومؤسسة سوق العمل).</w:t>
      </w:r>
    </w:p>
    <w:p w:rsidR="00EB0884" w:rsidRDefault="00EB0884" w:rsidP="00EB0884">
      <w:pPr>
        <w:rPr>
          <w:b/>
          <w:bCs/>
          <w:sz w:val="28"/>
          <w:szCs w:val="28"/>
          <w:rtl/>
        </w:rPr>
      </w:pPr>
      <w:r w:rsidRPr="00A0096F">
        <w:rPr>
          <w:rFonts w:hint="cs"/>
          <w:b/>
          <w:bCs/>
          <w:sz w:val="28"/>
          <w:szCs w:val="28"/>
          <w:rtl/>
        </w:rPr>
        <w:t>الجزء الثاني:</w:t>
      </w:r>
      <w:r w:rsidRPr="00BE14D5">
        <w:rPr>
          <w:rFonts w:hint="cs"/>
          <w:b/>
          <w:bCs/>
          <w:sz w:val="28"/>
          <w:szCs w:val="28"/>
          <w:rtl/>
        </w:rPr>
        <w:t xml:space="preserve"> معلومات حول البرنامج المقترح</w:t>
      </w:r>
    </w:p>
    <w:p w:rsidR="00EB0884" w:rsidRDefault="00EB0884" w:rsidP="00EB0884">
      <w:pPr>
        <w:rPr>
          <w:sz w:val="28"/>
          <w:szCs w:val="28"/>
          <w:rtl/>
        </w:rPr>
      </w:pPr>
      <w:r>
        <w:rPr>
          <w:rFonts w:hint="cs"/>
          <w:sz w:val="28"/>
          <w:szCs w:val="28"/>
          <w:rtl/>
        </w:rPr>
        <w:t xml:space="preserve"> يحوي معلومات وبيانات عن المبادرة المقترحة،المشكلة والنتائج و نوع وآلية تنفيذها .. الخ</w:t>
      </w:r>
    </w:p>
    <w:p w:rsidR="00EB0884" w:rsidRDefault="00EB0884" w:rsidP="00EB0884">
      <w:pPr>
        <w:rPr>
          <w:sz w:val="28"/>
          <w:szCs w:val="28"/>
          <w:rtl/>
        </w:rPr>
      </w:pPr>
      <w:r w:rsidRPr="00A0096F">
        <w:rPr>
          <w:rFonts w:hint="cs"/>
          <w:b/>
          <w:bCs/>
          <w:sz w:val="28"/>
          <w:szCs w:val="28"/>
          <w:rtl/>
        </w:rPr>
        <w:t>الجزء الثالث</w:t>
      </w:r>
      <w:r>
        <w:rPr>
          <w:rFonts w:hint="cs"/>
          <w:sz w:val="28"/>
          <w:szCs w:val="28"/>
          <w:rtl/>
        </w:rPr>
        <w:t xml:space="preserve">: </w:t>
      </w:r>
      <w:r>
        <w:rPr>
          <w:rFonts w:ascii="Simplified Arabic" w:hAnsi="Simplified Arabic" w:cs="Simplified Arabic" w:hint="cs"/>
          <w:b/>
          <w:bCs/>
          <w:sz w:val="28"/>
          <w:szCs w:val="28"/>
          <w:rtl/>
        </w:rPr>
        <w:t>خبرة المؤسسة التعليمية بتنفيذ برامج مماثلة</w:t>
      </w:r>
    </w:p>
    <w:p w:rsidR="00EB0884" w:rsidRDefault="00EB0884" w:rsidP="00EB0884">
      <w:pPr>
        <w:rPr>
          <w:sz w:val="28"/>
          <w:szCs w:val="28"/>
          <w:rtl/>
        </w:rPr>
      </w:pPr>
      <w:r>
        <w:rPr>
          <w:rFonts w:hint="cs"/>
          <w:sz w:val="28"/>
          <w:szCs w:val="28"/>
          <w:rtl/>
        </w:rPr>
        <w:t>يحوي على معلومات و بيانات حول برامج تعليم في بيئة العمل نفذت بالمؤسسة التدريبية</w:t>
      </w:r>
    </w:p>
    <w:p w:rsidR="00EB0884" w:rsidRDefault="00EB0884" w:rsidP="00EB0884">
      <w:pPr>
        <w:rPr>
          <w:sz w:val="28"/>
          <w:szCs w:val="28"/>
          <w:rtl/>
        </w:rPr>
      </w:pPr>
      <w:r>
        <w:rPr>
          <w:rFonts w:hint="cs"/>
          <w:sz w:val="28"/>
          <w:szCs w:val="28"/>
          <w:rtl/>
        </w:rPr>
        <w:t>ا</w:t>
      </w:r>
      <w:r w:rsidRPr="00A0096F">
        <w:rPr>
          <w:rFonts w:hint="cs"/>
          <w:b/>
          <w:bCs/>
          <w:sz w:val="28"/>
          <w:szCs w:val="28"/>
          <w:rtl/>
        </w:rPr>
        <w:t xml:space="preserve">لجزء </w:t>
      </w:r>
      <w:r w:rsidRPr="00BE14D5">
        <w:rPr>
          <w:rFonts w:ascii="Simplified Arabic" w:hAnsi="Simplified Arabic" w:cs="Simplified Arabic" w:hint="cs"/>
          <w:b/>
          <w:bCs/>
          <w:sz w:val="28"/>
          <w:szCs w:val="28"/>
          <w:rtl/>
        </w:rPr>
        <w:t>الرابع:  خطة العمل و دور الأطراف</w:t>
      </w:r>
    </w:p>
    <w:p w:rsidR="00EB0884" w:rsidRDefault="00EB0884" w:rsidP="00EB0884">
      <w:pPr>
        <w:rPr>
          <w:sz w:val="28"/>
          <w:szCs w:val="28"/>
          <w:rtl/>
        </w:rPr>
      </w:pPr>
      <w:r>
        <w:rPr>
          <w:rFonts w:hint="cs"/>
          <w:sz w:val="28"/>
          <w:szCs w:val="28"/>
          <w:rtl/>
        </w:rPr>
        <w:t>يحتوي على معلومات حول التخطيط للمبادرة، النشاطات المقترحة  و دور الأطراف الشريكة</w:t>
      </w:r>
    </w:p>
    <w:p w:rsidR="00EB0884" w:rsidRDefault="00EB0884" w:rsidP="00EB0884">
      <w:pPr>
        <w:rPr>
          <w:sz w:val="28"/>
          <w:szCs w:val="28"/>
          <w:rtl/>
        </w:rPr>
      </w:pPr>
      <w:r w:rsidRPr="00A0096F">
        <w:rPr>
          <w:rFonts w:hint="cs"/>
          <w:b/>
          <w:bCs/>
          <w:sz w:val="28"/>
          <w:szCs w:val="28"/>
          <w:rtl/>
        </w:rPr>
        <w:t>الجزء الخامس</w:t>
      </w:r>
      <w:r>
        <w:rPr>
          <w:rFonts w:hint="cs"/>
          <w:sz w:val="28"/>
          <w:szCs w:val="28"/>
          <w:rtl/>
        </w:rPr>
        <w:t>:</w:t>
      </w:r>
      <w:r w:rsidRPr="00BE14D5">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الميزانية المقترحة</w:t>
      </w:r>
    </w:p>
    <w:p w:rsidR="00EB0884" w:rsidRDefault="00EB0884" w:rsidP="00EB0884">
      <w:pPr>
        <w:rPr>
          <w:sz w:val="28"/>
          <w:szCs w:val="28"/>
          <w:rtl/>
        </w:rPr>
      </w:pPr>
      <w:r>
        <w:rPr>
          <w:rFonts w:hint="cs"/>
          <w:sz w:val="28"/>
          <w:szCs w:val="28"/>
          <w:rtl/>
        </w:rPr>
        <w:t xml:space="preserve"> يحتوي على معلومات أو بيانات حول الميزانية والمصادر المطلوبة/ اللازمة لتنفيذ المبادرة.</w:t>
      </w:r>
    </w:p>
    <w:p w:rsidR="00EB0884" w:rsidRDefault="00EB0884" w:rsidP="00EB0884">
      <w:pPr>
        <w:rPr>
          <w:sz w:val="28"/>
          <w:szCs w:val="28"/>
          <w:rtl/>
        </w:rPr>
      </w:pPr>
      <w:r w:rsidRPr="00A0096F">
        <w:rPr>
          <w:rFonts w:hint="cs"/>
          <w:b/>
          <w:bCs/>
          <w:sz w:val="28"/>
          <w:szCs w:val="28"/>
          <w:rtl/>
        </w:rPr>
        <w:t xml:space="preserve">الجزء </w:t>
      </w:r>
      <w:r>
        <w:rPr>
          <w:rFonts w:hint="cs"/>
          <w:b/>
          <w:bCs/>
          <w:sz w:val="28"/>
          <w:szCs w:val="28"/>
          <w:rtl/>
        </w:rPr>
        <w:t>السادس</w:t>
      </w:r>
      <w:r>
        <w:rPr>
          <w:rFonts w:hint="cs"/>
          <w:sz w:val="28"/>
          <w:szCs w:val="28"/>
          <w:rtl/>
        </w:rPr>
        <w:t>:</w:t>
      </w:r>
      <w:r w:rsidRPr="00BE14D5">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اقرار بالمسؤولية</w:t>
      </w:r>
    </w:p>
    <w:p w:rsidR="00EB0884" w:rsidRDefault="00EB0884" w:rsidP="00EB0884">
      <w:pPr>
        <w:rPr>
          <w:sz w:val="28"/>
          <w:szCs w:val="28"/>
          <w:rtl/>
        </w:rPr>
      </w:pPr>
      <w:r>
        <w:rPr>
          <w:rFonts w:hint="cs"/>
          <w:sz w:val="28"/>
          <w:szCs w:val="28"/>
          <w:rtl/>
        </w:rPr>
        <w:t>هو اقرار و التزام من كلا المؤسستين ، مؤسسة التدريب و سوق العمل بتنفيذ المبادرة</w:t>
      </w:r>
    </w:p>
    <w:tbl>
      <w:tblPr>
        <w:tblStyle w:val="TableGrid"/>
        <w:bidiVisual/>
        <w:tblW w:w="0" w:type="auto"/>
        <w:tblLook w:val="04A0" w:firstRow="1" w:lastRow="0" w:firstColumn="1" w:lastColumn="0" w:noHBand="0" w:noVBand="1"/>
      </w:tblPr>
      <w:tblGrid>
        <w:gridCol w:w="8522"/>
      </w:tblGrid>
      <w:tr w:rsidR="00EB0884" w:rsidTr="00797BB7">
        <w:tc>
          <w:tcPr>
            <w:tcW w:w="8522" w:type="dxa"/>
          </w:tcPr>
          <w:p w:rsidR="00EB0884" w:rsidRPr="00835B11" w:rsidRDefault="00EB0884" w:rsidP="00797BB7">
            <w:pPr>
              <w:rPr>
                <w:color w:val="C00000"/>
                <w:sz w:val="28"/>
                <w:szCs w:val="28"/>
                <w:rtl/>
              </w:rPr>
            </w:pPr>
            <w:r w:rsidRPr="00835B11">
              <w:rPr>
                <w:rFonts w:asciiTheme="minorBidi" w:hAnsiTheme="minorBidi"/>
                <w:color w:val="C00000"/>
                <w:sz w:val="28"/>
                <w:szCs w:val="28"/>
                <w:rtl/>
              </w:rPr>
              <w:t>♦</w:t>
            </w:r>
            <w:r w:rsidRPr="00835B11">
              <w:rPr>
                <w:rFonts w:hint="cs"/>
                <w:color w:val="C00000"/>
                <w:sz w:val="28"/>
                <w:szCs w:val="28"/>
                <w:rtl/>
              </w:rPr>
              <w:t xml:space="preserve">  يسلم الطلب الأصلي ومرفقاته بالظرف المختوم الى الإدارة العامة للتعليم والتدريب المهني والتقني في الوزارات المعنية. </w:t>
            </w:r>
          </w:p>
          <w:p w:rsidR="00EB0884" w:rsidRPr="00835B11" w:rsidRDefault="00EB0884" w:rsidP="00797BB7">
            <w:pPr>
              <w:rPr>
                <w:color w:val="C00000"/>
                <w:sz w:val="28"/>
                <w:szCs w:val="28"/>
                <w:rtl/>
              </w:rPr>
            </w:pPr>
            <w:r w:rsidRPr="00835B11">
              <w:rPr>
                <w:rFonts w:asciiTheme="minorBidi" w:hAnsiTheme="minorBidi"/>
                <w:color w:val="C00000"/>
                <w:sz w:val="28"/>
                <w:szCs w:val="28"/>
                <w:rtl/>
              </w:rPr>
              <w:t>♦</w:t>
            </w:r>
            <w:r w:rsidRPr="00835B11">
              <w:rPr>
                <w:rFonts w:hint="cs"/>
                <w:color w:val="C00000"/>
                <w:sz w:val="28"/>
                <w:szCs w:val="28"/>
                <w:rtl/>
              </w:rPr>
              <w:t xml:space="preserve"> يجب أن يكون داخل الظرف المختوم نسختان مطبوعتان من الطلب ومرفقاته. ويجب أن تسلم نسخة مصدقة الى منسق برنامج </w:t>
            </w:r>
            <w:r w:rsidRPr="00835B11">
              <w:rPr>
                <w:color w:val="C00000"/>
                <w:sz w:val="28"/>
                <w:szCs w:val="28"/>
              </w:rPr>
              <w:t xml:space="preserve">BTC/ ECIB </w:t>
            </w:r>
            <w:r w:rsidRPr="00835B11">
              <w:rPr>
                <w:rFonts w:hint="cs"/>
                <w:color w:val="C00000"/>
                <w:sz w:val="28"/>
                <w:szCs w:val="28"/>
                <w:rtl/>
              </w:rPr>
              <w:t xml:space="preserve"> ، وإرسالها على البريد الالكتروني:</w:t>
            </w:r>
          </w:p>
          <w:p w:rsidR="00EB0884" w:rsidRPr="00835B11" w:rsidRDefault="00F467DE" w:rsidP="00797BB7">
            <w:pPr>
              <w:rPr>
                <w:color w:val="C00000"/>
                <w:sz w:val="28"/>
                <w:szCs w:val="28"/>
                <w:rtl/>
              </w:rPr>
            </w:pPr>
            <w:hyperlink r:id="rId9" w:history="1">
              <w:r w:rsidR="00EB0884" w:rsidRPr="00835B11">
                <w:rPr>
                  <w:rStyle w:val="Hyperlink"/>
                  <w:color w:val="C00000"/>
                  <w:sz w:val="28"/>
                  <w:szCs w:val="28"/>
                </w:rPr>
                <w:t>naser.ghanim@btcctb.org</w:t>
              </w:r>
            </w:hyperlink>
            <w:r w:rsidR="00EB0884" w:rsidRPr="00835B11">
              <w:rPr>
                <w:rFonts w:hint="cs"/>
                <w:color w:val="C00000"/>
                <w:sz w:val="28"/>
                <w:szCs w:val="28"/>
                <w:rtl/>
              </w:rPr>
              <w:t xml:space="preserve"> </w:t>
            </w:r>
          </w:p>
          <w:p w:rsidR="00EB0884" w:rsidRPr="00500A2D" w:rsidRDefault="00EB0884" w:rsidP="00CF129A">
            <w:pPr>
              <w:rPr>
                <w:sz w:val="28"/>
                <w:szCs w:val="28"/>
                <w:rtl/>
              </w:rPr>
            </w:pPr>
            <w:r w:rsidRPr="00835B11">
              <w:rPr>
                <w:rFonts w:asciiTheme="minorBidi" w:hAnsiTheme="minorBidi"/>
                <w:color w:val="C00000"/>
                <w:sz w:val="28"/>
                <w:szCs w:val="28"/>
                <w:rtl/>
              </w:rPr>
              <w:t>♦</w:t>
            </w:r>
            <w:r w:rsidRPr="00835B11">
              <w:rPr>
                <w:rFonts w:hint="cs"/>
                <w:color w:val="C00000"/>
                <w:sz w:val="28"/>
                <w:szCs w:val="28"/>
                <w:rtl/>
              </w:rPr>
              <w:t xml:space="preserve"> يجب تسليم الطلب بموعد أقصاه</w:t>
            </w:r>
            <w:r w:rsidR="00C07EF7">
              <w:rPr>
                <w:rFonts w:hint="cs"/>
                <w:color w:val="C00000"/>
                <w:sz w:val="28"/>
                <w:szCs w:val="28"/>
                <w:rtl/>
              </w:rPr>
              <w:t xml:space="preserve"> يوم </w:t>
            </w:r>
            <w:r w:rsidR="00CF129A">
              <w:rPr>
                <w:rFonts w:hint="cs"/>
                <w:color w:val="C00000"/>
                <w:sz w:val="28"/>
                <w:szCs w:val="28"/>
                <w:rtl/>
              </w:rPr>
              <w:t>الخميس</w:t>
            </w:r>
            <w:r w:rsidR="00C07EF7">
              <w:rPr>
                <w:rFonts w:hint="cs"/>
                <w:color w:val="C00000"/>
                <w:sz w:val="28"/>
                <w:szCs w:val="28"/>
                <w:rtl/>
              </w:rPr>
              <w:t xml:space="preserve"> الموافق</w:t>
            </w:r>
            <w:r w:rsidRPr="00835B11">
              <w:rPr>
                <w:rFonts w:hint="cs"/>
                <w:color w:val="C00000"/>
                <w:sz w:val="28"/>
                <w:szCs w:val="28"/>
                <w:rtl/>
              </w:rPr>
              <w:t xml:space="preserve"> </w:t>
            </w:r>
            <w:r w:rsidR="00CF129A">
              <w:rPr>
                <w:rFonts w:hint="cs"/>
                <w:color w:val="C00000"/>
                <w:sz w:val="28"/>
                <w:szCs w:val="28"/>
                <w:rtl/>
              </w:rPr>
              <w:t>01</w:t>
            </w:r>
            <w:r w:rsidRPr="00835B11">
              <w:rPr>
                <w:rFonts w:hint="cs"/>
                <w:color w:val="C00000"/>
                <w:sz w:val="28"/>
                <w:szCs w:val="28"/>
                <w:rtl/>
              </w:rPr>
              <w:t>/</w:t>
            </w:r>
            <w:r w:rsidR="00CF129A">
              <w:rPr>
                <w:rFonts w:hint="cs"/>
                <w:color w:val="C00000"/>
                <w:sz w:val="28"/>
                <w:szCs w:val="28"/>
                <w:rtl/>
              </w:rPr>
              <w:t>10</w:t>
            </w:r>
            <w:r w:rsidRPr="00835B11">
              <w:rPr>
                <w:rFonts w:hint="cs"/>
                <w:color w:val="C00000"/>
                <w:sz w:val="28"/>
                <w:szCs w:val="28"/>
                <w:rtl/>
              </w:rPr>
              <w:t>/</w:t>
            </w:r>
            <w:r>
              <w:rPr>
                <w:rFonts w:hint="cs"/>
                <w:color w:val="C00000"/>
                <w:sz w:val="28"/>
                <w:szCs w:val="28"/>
                <w:rtl/>
              </w:rPr>
              <w:t>2015</w:t>
            </w:r>
            <w:r w:rsidR="00C07EF7">
              <w:rPr>
                <w:rFonts w:hint="cs"/>
                <w:color w:val="C00000"/>
                <w:sz w:val="28"/>
                <w:szCs w:val="28"/>
                <w:rtl/>
              </w:rPr>
              <w:t xml:space="preserve"> في تمام الساعة الثالثة بعد الظهر</w:t>
            </w:r>
          </w:p>
        </w:tc>
      </w:tr>
    </w:tbl>
    <w:p w:rsidR="00EB0884" w:rsidRDefault="00EB0884" w:rsidP="00EB0884">
      <w:pPr>
        <w:rPr>
          <w:sz w:val="28"/>
          <w:szCs w:val="28"/>
          <w:rtl/>
        </w:rPr>
      </w:pPr>
    </w:p>
    <w:p w:rsidR="00C07EF7" w:rsidRDefault="00C07EF7" w:rsidP="00EB0884">
      <w:pPr>
        <w:rPr>
          <w:sz w:val="28"/>
          <w:szCs w:val="28"/>
          <w:rtl/>
        </w:rPr>
      </w:pPr>
    </w:p>
    <w:p w:rsidR="00C07EF7" w:rsidRDefault="00C07EF7" w:rsidP="00EB0884">
      <w:pPr>
        <w:rPr>
          <w:sz w:val="28"/>
          <w:szCs w:val="28"/>
          <w:rtl/>
        </w:rPr>
      </w:pPr>
      <w:bookmarkStart w:id="0" w:name="_GoBack"/>
      <w:bookmarkEnd w:id="0"/>
    </w:p>
    <w:p w:rsidR="0094771F" w:rsidRPr="00C07EF7" w:rsidRDefault="0094771F" w:rsidP="00EB0884">
      <w:pPr>
        <w:rPr>
          <w:sz w:val="28"/>
          <w:szCs w:val="28"/>
          <w:rtl/>
        </w:rPr>
      </w:pPr>
    </w:p>
    <w:p w:rsidR="00EB0884" w:rsidRDefault="00EB0884" w:rsidP="00EB0884">
      <w:pPr>
        <w:rPr>
          <w:sz w:val="28"/>
          <w:szCs w:val="28"/>
        </w:rPr>
      </w:pPr>
    </w:p>
    <w:p w:rsidR="00EB0884" w:rsidRPr="00DE6EA2" w:rsidRDefault="00EB0884" w:rsidP="00EB0884">
      <w:pPr>
        <w:shd w:val="clear" w:color="auto" w:fill="BFBFBF" w:themeFill="background1" w:themeFillShade="BF"/>
        <w:rPr>
          <w:rFonts w:ascii="Simplified Arabic" w:hAnsi="Simplified Arabic" w:cs="Simplified Arabic"/>
          <w:b/>
          <w:bCs/>
          <w:sz w:val="28"/>
          <w:szCs w:val="28"/>
          <w:rtl/>
        </w:rPr>
      </w:pPr>
      <w:r w:rsidRPr="00DE6EA2">
        <w:rPr>
          <w:rFonts w:ascii="Simplified Arabic" w:hAnsi="Simplified Arabic" w:cs="Simplified Arabic"/>
          <w:b/>
          <w:bCs/>
          <w:sz w:val="28"/>
          <w:szCs w:val="28"/>
          <w:rtl/>
        </w:rPr>
        <w:lastRenderedPageBreak/>
        <w:t>الجزء الأول : معلومات عامة</w:t>
      </w:r>
    </w:p>
    <w:p w:rsidR="00EB0884" w:rsidRDefault="00EB0884" w:rsidP="00EB0884">
      <w:pPr>
        <w:rPr>
          <w:rFonts w:ascii="Simplified Arabic" w:hAnsi="Simplified Arabic" w:cs="Simplified Arabic"/>
          <w:b/>
          <w:bCs/>
          <w:sz w:val="24"/>
          <w:szCs w:val="24"/>
          <w:rtl/>
        </w:rPr>
      </w:pPr>
    </w:p>
    <w:p w:rsidR="00EB0884" w:rsidRPr="00DE6EA2" w:rsidRDefault="00EB0884" w:rsidP="00EB0884">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 أ ) معلومات مؤسسة التعليم و التدريب المهني و التقني</w:t>
      </w:r>
    </w:p>
    <w:tbl>
      <w:tblPr>
        <w:tblStyle w:val="TableGrid"/>
        <w:bidiVisual/>
        <w:tblW w:w="0" w:type="auto"/>
        <w:tblLook w:val="04A0" w:firstRow="1" w:lastRow="0" w:firstColumn="1" w:lastColumn="0" w:noHBand="0" w:noVBand="1"/>
      </w:tblPr>
      <w:tblGrid>
        <w:gridCol w:w="2968"/>
        <w:gridCol w:w="5920"/>
      </w:tblGrid>
      <w:tr w:rsidR="00EB0884" w:rsidRPr="00DE6EA2" w:rsidTr="00797BB7">
        <w:tc>
          <w:tcPr>
            <w:tcW w:w="2968"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اسم المؤسسة الرسمي</w:t>
            </w:r>
          </w:p>
        </w:tc>
        <w:tc>
          <w:tcPr>
            <w:tcW w:w="5920" w:type="dxa"/>
          </w:tcPr>
          <w:p w:rsidR="00EB0884" w:rsidRPr="00DE6EA2" w:rsidRDefault="00EB0884" w:rsidP="00797BB7">
            <w:pPr>
              <w:rPr>
                <w:rFonts w:ascii="Simplified Arabic" w:hAnsi="Simplified Arabic" w:cs="Simplified Arabic"/>
                <w:b/>
                <w:bCs/>
                <w:sz w:val="24"/>
                <w:szCs w:val="24"/>
                <w:rtl/>
              </w:rPr>
            </w:pPr>
          </w:p>
        </w:tc>
      </w:tr>
      <w:tr w:rsidR="0094771F" w:rsidRPr="00DE6EA2" w:rsidTr="00797BB7">
        <w:tc>
          <w:tcPr>
            <w:tcW w:w="2968" w:type="dxa"/>
          </w:tcPr>
          <w:p w:rsidR="0094771F" w:rsidRPr="00DE6EA2" w:rsidRDefault="0094771F" w:rsidP="00797BB7">
            <w:pPr>
              <w:rPr>
                <w:rFonts w:ascii="Simplified Arabic" w:hAnsi="Simplified Arabic" w:cs="Simplified Arabic"/>
                <w:b/>
                <w:bCs/>
                <w:sz w:val="24"/>
                <w:szCs w:val="24"/>
                <w:rtl/>
              </w:rPr>
            </w:pPr>
            <w:r>
              <w:rPr>
                <w:rFonts w:ascii="Simplified Arabic" w:hAnsi="Simplified Arabic" w:cs="Simplified Arabic" w:hint="cs"/>
                <w:b/>
                <w:bCs/>
                <w:sz w:val="24"/>
                <w:szCs w:val="24"/>
                <w:rtl/>
              </w:rPr>
              <w:t>السلطة المشرفة</w:t>
            </w:r>
          </w:p>
        </w:tc>
        <w:tc>
          <w:tcPr>
            <w:tcW w:w="5920" w:type="dxa"/>
          </w:tcPr>
          <w:p w:rsidR="0094771F" w:rsidRPr="00DE6EA2" w:rsidRDefault="0094771F" w:rsidP="00797BB7">
            <w:pPr>
              <w:rPr>
                <w:rFonts w:ascii="Simplified Arabic" w:hAnsi="Simplified Arabic" w:cs="Simplified Arabic"/>
                <w:b/>
                <w:bCs/>
                <w:sz w:val="24"/>
                <w:szCs w:val="24"/>
                <w:rtl/>
              </w:rPr>
            </w:pPr>
          </w:p>
        </w:tc>
      </w:tr>
      <w:tr w:rsidR="00EB0884" w:rsidRPr="00DE6EA2" w:rsidTr="00797BB7">
        <w:tc>
          <w:tcPr>
            <w:tcW w:w="2968"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مستوى التدريب المقدم</w:t>
            </w:r>
          </w:p>
        </w:tc>
        <w:tc>
          <w:tcPr>
            <w:tcW w:w="5920" w:type="dxa"/>
          </w:tcPr>
          <w:p w:rsidR="00EB0884" w:rsidRPr="00DE6EA2" w:rsidRDefault="00EB0884" w:rsidP="00797BB7">
            <w:pPr>
              <w:rPr>
                <w:rFonts w:ascii="Simplified Arabic" w:hAnsi="Simplified Arabic" w:cs="Simplified Arabic"/>
                <w:sz w:val="24"/>
                <w:szCs w:val="24"/>
                <w:rtl/>
              </w:rPr>
            </w:pPr>
            <w:r w:rsidRPr="00DE6EA2">
              <w:rPr>
                <w:rFonts w:ascii="Simplified Arabic" w:hAnsi="Simplified Arabic" w:cs="Simplified Arabic"/>
                <w:sz w:val="24"/>
                <w:szCs w:val="24"/>
                <w:rtl/>
              </w:rPr>
              <w:t>مركز تدريب  / مدرسة مهنية / كلية تقنية</w:t>
            </w:r>
            <w:r>
              <w:rPr>
                <w:rFonts w:ascii="Simplified Arabic" w:hAnsi="Simplified Arabic" w:cs="Simplified Arabic" w:hint="cs"/>
                <w:sz w:val="24"/>
                <w:szCs w:val="24"/>
                <w:rtl/>
              </w:rPr>
              <w:t xml:space="preserve"> </w:t>
            </w:r>
            <w:r>
              <w:rPr>
                <w:rFonts w:ascii="Simplified Arabic" w:hAnsi="Simplified Arabic" w:cs="Simplified Arabic"/>
                <w:sz w:val="24"/>
                <w:szCs w:val="24"/>
              </w:rPr>
              <w:t>/</w:t>
            </w:r>
            <w:r>
              <w:rPr>
                <w:rFonts w:ascii="Simplified Arabic" w:hAnsi="Simplified Arabic" w:cs="Simplified Arabic" w:hint="cs"/>
                <w:sz w:val="24"/>
                <w:szCs w:val="24"/>
                <w:rtl/>
              </w:rPr>
              <w:t xml:space="preserve"> غير ذلك حدد ................</w:t>
            </w:r>
          </w:p>
        </w:tc>
      </w:tr>
      <w:tr w:rsidR="00EB0884" w:rsidRPr="00DE6EA2" w:rsidTr="00797BB7">
        <w:tc>
          <w:tcPr>
            <w:tcW w:w="2968"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عدد البرامج</w:t>
            </w:r>
            <w:r>
              <w:rPr>
                <w:rFonts w:ascii="Simplified Arabic" w:hAnsi="Simplified Arabic" w:cs="Simplified Arabic" w:hint="cs"/>
                <w:b/>
                <w:bCs/>
                <w:sz w:val="24"/>
                <w:szCs w:val="24"/>
                <w:rtl/>
              </w:rPr>
              <w:t xml:space="preserve"> التدريبية</w:t>
            </w:r>
          </w:p>
        </w:tc>
        <w:tc>
          <w:tcPr>
            <w:tcW w:w="5920" w:type="dxa"/>
          </w:tcPr>
          <w:p w:rsidR="00EB0884" w:rsidRPr="00DE6EA2" w:rsidRDefault="00EB0884" w:rsidP="00797BB7">
            <w:pPr>
              <w:rPr>
                <w:rFonts w:ascii="Simplified Arabic" w:hAnsi="Simplified Arabic" w:cs="Simplified Arabic"/>
                <w:b/>
                <w:bCs/>
                <w:sz w:val="24"/>
                <w:szCs w:val="24"/>
                <w:rtl/>
              </w:rPr>
            </w:pPr>
          </w:p>
        </w:tc>
      </w:tr>
      <w:tr w:rsidR="00EB0884" w:rsidRPr="00DE6EA2" w:rsidTr="00797BB7">
        <w:tc>
          <w:tcPr>
            <w:tcW w:w="2968"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عدد الطلاب</w:t>
            </w:r>
            <w:r>
              <w:rPr>
                <w:rFonts w:ascii="Simplified Arabic" w:hAnsi="Simplified Arabic" w:cs="Simplified Arabic" w:hint="cs"/>
                <w:b/>
                <w:bCs/>
                <w:sz w:val="24"/>
                <w:szCs w:val="24"/>
                <w:rtl/>
              </w:rPr>
              <w:t xml:space="preserve"> </w:t>
            </w:r>
          </w:p>
        </w:tc>
        <w:tc>
          <w:tcPr>
            <w:tcW w:w="5920" w:type="dxa"/>
          </w:tcPr>
          <w:p w:rsidR="00EB0884" w:rsidRPr="00DE6EA2" w:rsidRDefault="00EB0884" w:rsidP="00797BB7">
            <w:pPr>
              <w:rPr>
                <w:rFonts w:ascii="Simplified Arabic" w:hAnsi="Simplified Arabic" w:cs="Simplified Arabic"/>
                <w:b/>
                <w:bCs/>
                <w:sz w:val="24"/>
                <w:szCs w:val="24"/>
                <w:rtl/>
              </w:rPr>
            </w:pPr>
            <w:r>
              <w:rPr>
                <w:rFonts w:ascii="Simplified Arabic" w:hAnsi="Simplified Arabic" w:cs="Simplified Arabic" w:hint="cs"/>
                <w:b/>
                <w:bCs/>
                <w:sz w:val="24"/>
                <w:szCs w:val="24"/>
                <w:rtl/>
              </w:rPr>
              <w:t>ذكور (         ) +  اناث (         ) = المجموع (              )</w:t>
            </w:r>
          </w:p>
        </w:tc>
      </w:tr>
      <w:tr w:rsidR="00EB0884" w:rsidRPr="00DE6EA2" w:rsidTr="00797BB7">
        <w:tc>
          <w:tcPr>
            <w:tcW w:w="2968"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العنوان</w:t>
            </w:r>
          </w:p>
        </w:tc>
        <w:tc>
          <w:tcPr>
            <w:tcW w:w="5920" w:type="dxa"/>
          </w:tcPr>
          <w:p w:rsidR="00EB0884" w:rsidRPr="00DE6EA2" w:rsidRDefault="00EB0884" w:rsidP="00797BB7">
            <w:pPr>
              <w:rPr>
                <w:rFonts w:ascii="Simplified Arabic" w:hAnsi="Simplified Arabic" w:cs="Simplified Arabic"/>
                <w:b/>
                <w:bCs/>
                <w:sz w:val="24"/>
                <w:szCs w:val="24"/>
                <w:rtl/>
              </w:rPr>
            </w:pPr>
          </w:p>
        </w:tc>
      </w:tr>
      <w:tr w:rsidR="00EB0884" w:rsidRPr="00DE6EA2" w:rsidTr="00797BB7">
        <w:tc>
          <w:tcPr>
            <w:tcW w:w="2968"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تلفون</w:t>
            </w:r>
          </w:p>
        </w:tc>
        <w:tc>
          <w:tcPr>
            <w:tcW w:w="5920" w:type="dxa"/>
          </w:tcPr>
          <w:p w:rsidR="00EB0884" w:rsidRPr="00DE6EA2" w:rsidRDefault="00EB0884" w:rsidP="00797BB7">
            <w:pPr>
              <w:rPr>
                <w:rFonts w:ascii="Simplified Arabic" w:hAnsi="Simplified Arabic" w:cs="Simplified Arabic"/>
                <w:b/>
                <w:bCs/>
                <w:sz w:val="24"/>
                <w:szCs w:val="24"/>
                <w:rtl/>
              </w:rPr>
            </w:pPr>
          </w:p>
        </w:tc>
      </w:tr>
      <w:tr w:rsidR="00EB0884" w:rsidRPr="00DE6EA2" w:rsidTr="00797BB7">
        <w:tc>
          <w:tcPr>
            <w:tcW w:w="2968"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فاكس</w:t>
            </w:r>
          </w:p>
        </w:tc>
        <w:tc>
          <w:tcPr>
            <w:tcW w:w="5920" w:type="dxa"/>
          </w:tcPr>
          <w:p w:rsidR="00EB0884" w:rsidRPr="00DE6EA2" w:rsidRDefault="00EB0884" w:rsidP="00797BB7">
            <w:pPr>
              <w:rPr>
                <w:rFonts w:ascii="Simplified Arabic" w:hAnsi="Simplified Arabic" w:cs="Simplified Arabic"/>
                <w:b/>
                <w:bCs/>
                <w:sz w:val="24"/>
                <w:szCs w:val="24"/>
                <w:rtl/>
              </w:rPr>
            </w:pPr>
          </w:p>
        </w:tc>
      </w:tr>
      <w:tr w:rsidR="00EB0884" w:rsidRPr="00DE6EA2" w:rsidTr="00797BB7">
        <w:tc>
          <w:tcPr>
            <w:tcW w:w="2968"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ايميل</w:t>
            </w:r>
          </w:p>
        </w:tc>
        <w:tc>
          <w:tcPr>
            <w:tcW w:w="5920" w:type="dxa"/>
          </w:tcPr>
          <w:p w:rsidR="00EB0884" w:rsidRPr="00DE6EA2" w:rsidRDefault="00EB0884" w:rsidP="00797BB7">
            <w:pPr>
              <w:rPr>
                <w:rFonts w:ascii="Simplified Arabic" w:hAnsi="Simplified Arabic" w:cs="Simplified Arabic"/>
                <w:b/>
                <w:bCs/>
                <w:sz w:val="24"/>
                <w:szCs w:val="24"/>
                <w:rtl/>
              </w:rPr>
            </w:pPr>
          </w:p>
        </w:tc>
      </w:tr>
      <w:tr w:rsidR="00EB0884" w:rsidRPr="00DE6EA2" w:rsidTr="00797BB7">
        <w:tc>
          <w:tcPr>
            <w:tcW w:w="2968"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اسم مسؤول المؤسسة</w:t>
            </w:r>
          </w:p>
        </w:tc>
        <w:tc>
          <w:tcPr>
            <w:tcW w:w="5920"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p>
        </w:tc>
      </w:tr>
      <w:tr w:rsidR="00EB0884" w:rsidRPr="00DE6EA2" w:rsidTr="00797BB7">
        <w:tc>
          <w:tcPr>
            <w:tcW w:w="2968"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جوال</w:t>
            </w:r>
          </w:p>
        </w:tc>
        <w:tc>
          <w:tcPr>
            <w:tcW w:w="5920"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p>
        </w:tc>
      </w:tr>
      <w:tr w:rsidR="00EB0884" w:rsidRPr="00DE6EA2" w:rsidTr="00797BB7">
        <w:tc>
          <w:tcPr>
            <w:tcW w:w="2968"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ايميل</w:t>
            </w:r>
          </w:p>
        </w:tc>
        <w:tc>
          <w:tcPr>
            <w:tcW w:w="5920"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p>
        </w:tc>
      </w:tr>
    </w:tbl>
    <w:p w:rsidR="00EB0884" w:rsidRDefault="00EB0884" w:rsidP="00EB0884">
      <w:pPr>
        <w:rPr>
          <w:rFonts w:ascii="Simplified Arabic" w:hAnsi="Simplified Arabic" w:cs="Simplified Arabic"/>
          <w:b/>
          <w:bCs/>
          <w:sz w:val="24"/>
          <w:szCs w:val="24"/>
          <w:rtl/>
        </w:rPr>
      </w:pPr>
    </w:p>
    <w:p w:rsidR="00EB0884" w:rsidRPr="00DE6EA2" w:rsidRDefault="00EB0884" w:rsidP="00EB0884">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 ب ) معلومات مؤسسة</w:t>
      </w:r>
      <w:r>
        <w:rPr>
          <w:rFonts w:ascii="Simplified Arabic" w:hAnsi="Simplified Arabic" w:cs="Simplified Arabic" w:hint="cs"/>
          <w:b/>
          <w:bCs/>
          <w:sz w:val="24"/>
          <w:szCs w:val="24"/>
          <w:rtl/>
        </w:rPr>
        <w:t xml:space="preserve"> / مؤسسات</w:t>
      </w:r>
      <w:r w:rsidRPr="00DE6EA2">
        <w:rPr>
          <w:rFonts w:ascii="Simplified Arabic" w:hAnsi="Simplified Arabic" w:cs="Simplified Arabic"/>
          <w:b/>
          <w:bCs/>
          <w:sz w:val="24"/>
          <w:szCs w:val="24"/>
          <w:rtl/>
        </w:rPr>
        <w:t xml:space="preserve"> سوق العمل</w:t>
      </w:r>
      <w:r>
        <w:rPr>
          <w:rFonts w:ascii="Simplified Arabic" w:hAnsi="Simplified Arabic" w:cs="Simplified Arabic" w:hint="cs"/>
          <w:b/>
          <w:bCs/>
          <w:sz w:val="24"/>
          <w:szCs w:val="24"/>
          <w:rtl/>
        </w:rPr>
        <w:t xml:space="preserve"> الشريكة</w:t>
      </w:r>
    </w:p>
    <w:tbl>
      <w:tblPr>
        <w:tblStyle w:val="TableGrid"/>
        <w:bidiVisual/>
        <w:tblW w:w="0" w:type="auto"/>
        <w:tblLook w:val="04A0" w:firstRow="1" w:lastRow="0" w:firstColumn="1" w:lastColumn="0" w:noHBand="0" w:noVBand="1"/>
      </w:tblPr>
      <w:tblGrid>
        <w:gridCol w:w="2865"/>
        <w:gridCol w:w="1897"/>
        <w:gridCol w:w="2086"/>
        <w:gridCol w:w="2058"/>
      </w:tblGrid>
      <w:tr w:rsidR="00EB0884" w:rsidRPr="00DE6EA2" w:rsidTr="00797BB7">
        <w:tc>
          <w:tcPr>
            <w:tcW w:w="2865"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اسم المؤسسة الرسمي</w:t>
            </w:r>
          </w:p>
        </w:tc>
        <w:tc>
          <w:tcPr>
            <w:tcW w:w="1897"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الأولى</w:t>
            </w:r>
          </w:p>
        </w:tc>
        <w:tc>
          <w:tcPr>
            <w:tcW w:w="2086"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الثانية</w:t>
            </w:r>
            <w:r>
              <w:rPr>
                <w:rFonts w:ascii="Simplified Arabic" w:hAnsi="Simplified Arabic" w:cs="Simplified Arabic" w:hint="cs"/>
                <w:b/>
                <w:bCs/>
                <w:sz w:val="24"/>
                <w:szCs w:val="24"/>
                <w:rtl/>
              </w:rPr>
              <w:t xml:space="preserve"> ( ان وجد )</w:t>
            </w:r>
          </w:p>
        </w:tc>
        <w:tc>
          <w:tcPr>
            <w:tcW w:w="2058"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الثالثة</w:t>
            </w:r>
            <w:r>
              <w:rPr>
                <w:rFonts w:ascii="Simplified Arabic" w:hAnsi="Simplified Arabic" w:cs="Simplified Arabic" w:hint="cs"/>
                <w:b/>
                <w:bCs/>
                <w:sz w:val="24"/>
                <w:szCs w:val="24"/>
                <w:rtl/>
              </w:rPr>
              <w:t xml:space="preserve"> ( ان وجد )</w:t>
            </w:r>
          </w:p>
        </w:tc>
      </w:tr>
      <w:tr w:rsidR="00EB0884" w:rsidRPr="00DE6EA2" w:rsidTr="00797BB7">
        <w:tc>
          <w:tcPr>
            <w:tcW w:w="2865"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عدد العاملين</w:t>
            </w:r>
          </w:p>
        </w:tc>
        <w:tc>
          <w:tcPr>
            <w:tcW w:w="1897" w:type="dxa"/>
          </w:tcPr>
          <w:p w:rsidR="00EB0884" w:rsidRPr="00DE6EA2" w:rsidRDefault="00EB0884" w:rsidP="00797BB7">
            <w:pPr>
              <w:rPr>
                <w:rFonts w:ascii="Simplified Arabic" w:hAnsi="Simplified Arabic" w:cs="Simplified Arabic"/>
                <w:b/>
                <w:bCs/>
                <w:sz w:val="24"/>
                <w:szCs w:val="24"/>
                <w:rtl/>
              </w:rPr>
            </w:pPr>
          </w:p>
        </w:tc>
        <w:tc>
          <w:tcPr>
            <w:tcW w:w="2086" w:type="dxa"/>
          </w:tcPr>
          <w:p w:rsidR="00EB0884" w:rsidRPr="00DE6EA2" w:rsidRDefault="00EB0884" w:rsidP="00797BB7">
            <w:pPr>
              <w:rPr>
                <w:rFonts w:ascii="Simplified Arabic" w:hAnsi="Simplified Arabic" w:cs="Simplified Arabic"/>
                <w:b/>
                <w:bCs/>
                <w:sz w:val="24"/>
                <w:szCs w:val="24"/>
                <w:rtl/>
              </w:rPr>
            </w:pPr>
          </w:p>
        </w:tc>
        <w:tc>
          <w:tcPr>
            <w:tcW w:w="2058" w:type="dxa"/>
          </w:tcPr>
          <w:p w:rsidR="00EB0884" w:rsidRPr="00DE6EA2" w:rsidRDefault="00EB0884" w:rsidP="00797BB7">
            <w:pPr>
              <w:rPr>
                <w:rFonts w:ascii="Simplified Arabic" w:hAnsi="Simplified Arabic" w:cs="Simplified Arabic"/>
                <w:b/>
                <w:bCs/>
                <w:sz w:val="24"/>
                <w:szCs w:val="24"/>
                <w:rtl/>
              </w:rPr>
            </w:pPr>
          </w:p>
        </w:tc>
      </w:tr>
      <w:tr w:rsidR="00EB0884" w:rsidRPr="00DE6EA2" w:rsidTr="00797BB7">
        <w:tc>
          <w:tcPr>
            <w:tcW w:w="2865"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العنوان</w:t>
            </w:r>
          </w:p>
        </w:tc>
        <w:tc>
          <w:tcPr>
            <w:tcW w:w="1897" w:type="dxa"/>
          </w:tcPr>
          <w:p w:rsidR="00EB0884" w:rsidRPr="00DE6EA2" w:rsidRDefault="00EB0884" w:rsidP="00797BB7">
            <w:pPr>
              <w:rPr>
                <w:rFonts w:ascii="Simplified Arabic" w:hAnsi="Simplified Arabic" w:cs="Simplified Arabic"/>
                <w:b/>
                <w:bCs/>
                <w:sz w:val="24"/>
                <w:szCs w:val="24"/>
                <w:rtl/>
              </w:rPr>
            </w:pPr>
          </w:p>
        </w:tc>
        <w:tc>
          <w:tcPr>
            <w:tcW w:w="2086" w:type="dxa"/>
          </w:tcPr>
          <w:p w:rsidR="00EB0884" w:rsidRPr="00DE6EA2" w:rsidRDefault="00EB0884" w:rsidP="00797BB7">
            <w:pPr>
              <w:rPr>
                <w:rFonts w:ascii="Simplified Arabic" w:hAnsi="Simplified Arabic" w:cs="Simplified Arabic"/>
                <w:b/>
                <w:bCs/>
                <w:sz w:val="24"/>
                <w:szCs w:val="24"/>
                <w:rtl/>
              </w:rPr>
            </w:pPr>
          </w:p>
        </w:tc>
        <w:tc>
          <w:tcPr>
            <w:tcW w:w="2058" w:type="dxa"/>
          </w:tcPr>
          <w:p w:rsidR="00EB0884" w:rsidRPr="00DE6EA2" w:rsidRDefault="00EB0884" w:rsidP="00797BB7">
            <w:pPr>
              <w:rPr>
                <w:rFonts w:ascii="Simplified Arabic" w:hAnsi="Simplified Arabic" w:cs="Simplified Arabic"/>
                <w:b/>
                <w:bCs/>
                <w:sz w:val="24"/>
                <w:szCs w:val="24"/>
                <w:rtl/>
              </w:rPr>
            </w:pPr>
          </w:p>
        </w:tc>
      </w:tr>
      <w:tr w:rsidR="00EB0884" w:rsidRPr="00DE6EA2" w:rsidTr="00797BB7">
        <w:tc>
          <w:tcPr>
            <w:tcW w:w="2865"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تلفون</w:t>
            </w:r>
          </w:p>
        </w:tc>
        <w:tc>
          <w:tcPr>
            <w:tcW w:w="1897" w:type="dxa"/>
          </w:tcPr>
          <w:p w:rsidR="00EB0884" w:rsidRPr="00DE6EA2" w:rsidRDefault="00EB0884" w:rsidP="00797BB7">
            <w:pPr>
              <w:rPr>
                <w:rFonts w:ascii="Simplified Arabic" w:hAnsi="Simplified Arabic" w:cs="Simplified Arabic"/>
                <w:b/>
                <w:bCs/>
                <w:sz w:val="24"/>
                <w:szCs w:val="24"/>
                <w:rtl/>
              </w:rPr>
            </w:pPr>
          </w:p>
        </w:tc>
        <w:tc>
          <w:tcPr>
            <w:tcW w:w="2086" w:type="dxa"/>
          </w:tcPr>
          <w:p w:rsidR="00EB0884" w:rsidRPr="00DE6EA2" w:rsidRDefault="00EB0884" w:rsidP="00797BB7">
            <w:pPr>
              <w:rPr>
                <w:rFonts w:ascii="Simplified Arabic" w:hAnsi="Simplified Arabic" w:cs="Simplified Arabic"/>
                <w:b/>
                <w:bCs/>
                <w:sz w:val="24"/>
                <w:szCs w:val="24"/>
                <w:rtl/>
              </w:rPr>
            </w:pPr>
          </w:p>
        </w:tc>
        <w:tc>
          <w:tcPr>
            <w:tcW w:w="2058" w:type="dxa"/>
          </w:tcPr>
          <w:p w:rsidR="00EB0884" w:rsidRPr="00DE6EA2" w:rsidRDefault="00EB0884" w:rsidP="00797BB7">
            <w:pPr>
              <w:rPr>
                <w:rFonts w:ascii="Simplified Arabic" w:hAnsi="Simplified Arabic" w:cs="Simplified Arabic"/>
                <w:b/>
                <w:bCs/>
                <w:sz w:val="24"/>
                <w:szCs w:val="24"/>
                <w:rtl/>
              </w:rPr>
            </w:pPr>
          </w:p>
        </w:tc>
      </w:tr>
      <w:tr w:rsidR="00EB0884" w:rsidRPr="00DE6EA2" w:rsidTr="00797BB7">
        <w:tc>
          <w:tcPr>
            <w:tcW w:w="2865"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فاكس</w:t>
            </w:r>
          </w:p>
        </w:tc>
        <w:tc>
          <w:tcPr>
            <w:tcW w:w="1897" w:type="dxa"/>
          </w:tcPr>
          <w:p w:rsidR="00EB0884" w:rsidRPr="00DE6EA2" w:rsidRDefault="00EB0884" w:rsidP="00797BB7">
            <w:pPr>
              <w:rPr>
                <w:rFonts w:ascii="Simplified Arabic" w:hAnsi="Simplified Arabic" w:cs="Simplified Arabic"/>
                <w:b/>
                <w:bCs/>
                <w:sz w:val="24"/>
                <w:szCs w:val="24"/>
                <w:rtl/>
              </w:rPr>
            </w:pPr>
          </w:p>
        </w:tc>
        <w:tc>
          <w:tcPr>
            <w:tcW w:w="2086" w:type="dxa"/>
          </w:tcPr>
          <w:p w:rsidR="00EB0884" w:rsidRPr="00DE6EA2" w:rsidRDefault="00EB0884" w:rsidP="00797BB7">
            <w:pPr>
              <w:rPr>
                <w:rFonts w:ascii="Simplified Arabic" w:hAnsi="Simplified Arabic" w:cs="Simplified Arabic"/>
                <w:b/>
                <w:bCs/>
                <w:sz w:val="24"/>
                <w:szCs w:val="24"/>
                <w:rtl/>
              </w:rPr>
            </w:pPr>
          </w:p>
        </w:tc>
        <w:tc>
          <w:tcPr>
            <w:tcW w:w="2058" w:type="dxa"/>
          </w:tcPr>
          <w:p w:rsidR="00EB0884" w:rsidRPr="00DE6EA2" w:rsidRDefault="00EB0884" w:rsidP="00797BB7">
            <w:pPr>
              <w:rPr>
                <w:rFonts w:ascii="Simplified Arabic" w:hAnsi="Simplified Arabic" w:cs="Simplified Arabic"/>
                <w:b/>
                <w:bCs/>
                <w:sz w:val="24"/>
                <w:szCs w:val="24"/>
                <w:rtl/>
              </w:rPr>
            </w:pPr>
          </w:p>
        </w:tc>
      </w:tr>
      <w:tr w:rsidR="00EB0884" w:rsidRPr="00DE6EA2" w:rsidTr="00797BB7">
        <w:tc>
          <w:tcPr>
            <w:tcW w:w="2865" w:type="dxa"/>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ايميل</w:t>
            </w:r>
          </w:p>
        </w:tc>
        <w:tc>
          <w:tcPr>
            <w:tcW w:w="1897" w:type="dxa"/>
          </w:tcPr>
          <w:p w:rsidR="00EB0884" w:rsidRPr="00DE6EA2" w:rsidRDefault="00EB0884" w:rsidP="00797BB7">
            <w:pPr>
              <w:rPr>
                <w:rFonts w:ascii="Simplified Arabic" w:hAnsi="Simplified Arabic" w:cs="Simplified Arabic"/>
                <w:b/>
                <w:bCs/>
                <w:sz w:val="24"/>
                <w:szCs w:val="24"/>
                <w:rtl/>
              </w:rPr>
            </w:pPr>
          </w:p>
        </w:tc>
        <w:tc>
          <w:tcPr>
            <w:tcW w:w="2086" w:type="dxa"/>
          </w:tcPr>
          <w:p w:rsidR="00EB0884" w:rsidRPr="00DE6EA2" w:rsidRDefault="00EB0884" w:rsidP="00797BB7">
            <w:pPr>
              <w:rPr>
                <w:rFonts w:ascii="Simplified Arabic" w:hAnsi="Simplified Arabic" w:cs="Simplified Arabic"/>
                <w:b/>
                <w:bCs/>
                <w:sz w:val="24"/>
                <w:szCs w:val="24"/>
                <w:rtl/>
              </w:rPr>
            </w:pPr>
          </w:p>
        </w:tc>
        <w:tc>
          <w:tcPr>
            <w:tcW w:w="2058" w:type="dxa"/>
          </w:tcPr>
          <w:p w:rsidR="00EB0884" w:rsidRPr="00DE6EA2" w:rsidRDefault="00EB0884" w:rsidP="00797BB7">
            <w:pPr>
              <w:rPr>
                <w:rFonts w:ascii="Simplified Arabic" w:hAnsi="Simplified Arabic" w:cs="Simplified Arabic"/>
                <w:b/>
                <w:bCs/>
                <w:sz w:val="24"/>
                <w:szCs w:val="24"/>
                <w:rtl/>
              </w:rPr>
            </w:pPr>
          </w:p>
        </w:tc>
      </w:tr>
      <w:tr w:rsidR="00EB0884" w:rsidRPr="00DE6EA2" w:rsidTr="00797BB7">
        <w:tc>
          <w:tcPr>
            <w:tcW w:w="2865"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اسم مسؤول المؤسسة</w:t>
            </w:r>
          </w:p>
        </w:tc>
        <w:tc>
          <w:tcPr>
            <w:tcW w:w="1897"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p>
        </w:tc>
        <w:tc>
          <w:tcPr>
            <w:tcW w:w="2086"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p>
        </w:tc>
        <w:tc>
          <w:tcPr>
            <w:tcW w:w="2058"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p>
        </w:tc>
      </w:tr>
      <w:tr w:rsidR="00EB0884" w:rsidRPr="00DE6EA2" w:rsidTr="00797BB7">
        <w:tc>
          <w:tcPr>
            <w:tcW w:w="2865"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جوال</w:t>
            </w:r>
          </w:p>
        </w:tc>
        <w:tc>
          <w:tcPr>
            <w:tcW w:w="1897"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p>
        </w:tc>
        <w:tc>
          <w:tcPr>
            <w:tcW w:w="2086"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p>
        </w:tc>
        <w:tc>
          <w:tcPr>
            <w:tcW w:w="2058"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p>
        </w:tc>
      </w:tr>
      <w:tr w:rsidR="00EB0884" w:rsidRPr="00DE6EA2" w:rsidTr="00797BB7">
        <w:tc>
          <w:tcPr>
            <w:tcW w:w="2865"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r w:rsidRPr="00DE6EA2">
              <w:rPr>
                <w:rFonts w:ascii="Simplified Arabic" w:hAnsi="Simplified Arabic" w:cs="Simplified Arabic"/>
                <w:b/>
                <w:bCs/>
                <w:sz w:val="24"/>
                <w:szCs w:val="24"/>
                <w:rtl/>
              </w:rPr>
              <w:t>ايميل</w:t>
            </w:r>
          </w:p>
        </w:tc>
        <w:tc>
          <w:tcPr>
            <w:tcW w:w="1897"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p>
        </w:tc>
        <w:tc>
          <w:tcPr>
            <w:tcW w:w="2086"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p>
        </w:tc>
        <w:tc>
          <w:tcPr>
            <w:tcW w:w="2058" w:type="dxa"/>
            <w:shd w:val="clear" w:color="auto" w:fill="D9D9D9" w:themeFill="background1" w:themeFillShade="D9"/>
          </w:tcPr>
          <w:p w:rsidR="00EB0884" w:rsidRPr="00DE6EA2" w:rsidRDefault="00EB0884" w:rsidP="00797BB7">
            <w:pPr>
              <w:rPr>
                <w:rFonts w:ascii="Simplified Arabic" w:hAnsi="Simplified Arabic" w:cs="Simplified Arabic"/>
                <w:b/>
                <w:bCs/>
                <w:sz w:val="24"/>
                <w:szCs w:val="24"/>
                <w:rtl/>
              </w:rPr>
            </w:pPr>
          </w:p>
        </w:tc>
      </w:tr>
    </w:tbl>
    <w:p w:rsidR="00EB0884" w:rsidRDefault="00EB0884" w:rsidP="00EB0884">
      <w:pPr>
        <w:rPr>
          <w:sz w:val="28"/>
          <w:szCs w:val="28"/>
          <w:rtl/>
        </w:rPr>
      </w:pPr>
    </w:p>
    <w:p w:rsidR="00EB0884" w:rsidRDefault="0094771F" w:rsidP="00EB0884">
      <w:pPr>
        <w:rPr>
          <w:sz w:val="28"/>
          <w:szCs w:val="28"/>
          <w:rtl/>
        </w:rPr>
      </w:pPr>
      <w:r>
        <w:rPr>
          <w:rFonts w:hint="cs"/>
          <w:sz w:val="28"/>
          <w:szCs w:val="28"/>
          <w:rtl/>
        </w:rPr>
        <w:t>اسم مقدم الطلب: ......................................</w:t>
      </w:r>
    </w:p>
    <w:p w:rsidR="0094771F" w:rsidRDefault="0094771F" w:rsidP="0094771F">
      <w:pPr>
        <w:rPr>
          <w:sz w:val="28"/>
          <w:szCs w:val="28"/>
          <w:rtl/>
        </w:rPr>
      </w:pPr>
      <w:r>
        <w:rPr>
          <w:rFonts w:hint="cs"/>
          <w:sz w:val="28"/>
          <w:szCs w:val="28"/>
          <w:rtl/>
        </w:rPr>
        <w:t>تاريخ تقديم الطلب: ....................................</w:t>
      </w:r>
    </w:p>
    <w:p w:rsidR="0094771F" w:rsidRDefault="0094771F" w:rsidP="0094771F">
      <w:pPr>
        <w:rPr>
          <w:sz w:val="28"/>
          <w:szCs w:val="28"/>
          <w:rtl/>
        </w:rPr>
      </w:pPr>
    </w:p>
    <w:p w:rsidR="00EB0884" w:rsidRPr="00DE6EA2" w:rsidRDefault="00EB0884" w:rsidP="00EB0884">
      <w:pPr>
        <w:shd w:val="clear" w:color="auto" w:fill="BFBFBF" w:themeFill="background1" w:themeFillShade="BF"/>
        <w:rPr>
          <w:rFonts w:ascii="Simplified Arabic" w:hAnsi="Simplified Arabic" w:cs="Simplified Arabic"/>
          <w:b/>
          <w:bCs/>
          <w:sz w:val="28"/>
          <w:szCs w:val="28"/>
          <w:rtl/>
        </w:rPr>
      </w:pPr>
      <w:r w:rsidRPr="00DE6EA2">
        <w:rPr>
          <w:rFonts w:ascii="Simplified Arabic" w:hAnsi="Simplified Arabic" w:cs="Simplified Arabic"/>
          <w:b/>
          <w:bCs/>
          <w:sz w:val="28"/>
          <w:szCs w:val="28"/>
          <w:rtl/>
        </w:rPr>
        <w:lastRenderedPageBreak/>
        <w:t xml:space="preserve">الجزء </w:t>
      </w:r>
      <w:r>
        <w:rPr>
          <w:rFonts w:ascii="Simplified Arabic" w:hAnsi="Simplified Arabic" w:cs="Simplified Arabic" w:hint="cs"/>
          <w:b/>
          <w:bCs/>
          <w:sz w:val="28"/>
          <w:szCs w:val="28"/>
          <w:rtl/>
        </w:rPr>
        <w:t>الثاني</w:t>
      </w:r>
      <w:r w:rsidRPr="00DE6EA2">
        <w:rPr>
          <w:rFonts w:ascii="Simplified Arabic" w:hAnsi="Simplified Arabic" w:cs="Simplified Arabic"/>
          <w:b/>
          <w:bCs/>
          <w:sz w:val="28"/>
          <w:szCs w:val="28"/>
          <w:rtl/>
        </w:rPr>
        <w:t xml:space="preserve"> : </w:t>
      </w:r>
      <w:r>
        <w:rPr>
          <w:rFonts w:ascii="Simplified Arabic" w:hAnsi="Simplified Arabic" w:cs="Simplified Arabic" w:hint="cs"/>
          <w:b/>
          <w:bCs/>
          <w:sz w:val="28"/>
          <w:szCs w:val="28"/>
          <w:rtl/>
        </w:rPr>
        <w:t>معلومات حول البرنامج المقترح</w:t>
      </w:r>
    </w:p>
    <w:p w:rsidR="00EB0884" w:rsidRPr="00D442FF" w:rsidRDefault="00EB0884" w:rsidP="00EB0884">
      <w:pPr>
        <w:pStyle w:val="ListParagraph"/>
        <w:ind w:left="-310"/>
        <w:rPr>
          <w:rFonts w:ascii="Simplified Arabic" w:hAnsi="Simplified Arabic" w:cs="Simplified Arabic"/>
          <w:b/>
          <w:bCs/>
          <w:sz w:val="24"/>
          <w:szCs w:val="24"/>
          <w:rtl/>
        </w:rPr>
      </w:pPr>
      <w:r w:rsidRPr="00D442FF">
        <w:rPr>
          <w:rFonts w:ascii="Simplified Arabic" w:hAnsi="Simplified Arabic" w:cs="Simplified Arabic"/>
          <w:b/>
          <w:bCs/>
          <w:sz w:val="24"/>
          <w:szCs w:val="24"/>
          <w:rtl/>
        </w:rPr>
        <w:t xml:space="preserve">( أ ) </w:t>
      </w:r>
      <w:r>
        <w:rPr>
          <w:rFonts w:ascii="Simplified Arabic" w:hAnsi="Simplified Arabic" w:cs="Simplified Arabic" w:hint="cs"/>
          <w:b/>
          <w:bCs/>
          <w:sz w:val="24"/>
          <w:szCs w:val="24"/>
          <w:rtl/>
        </w:rPr>
        <w:t>البرنامج التدريبي المستهدف بمؤسسة التدريب</w:t>
      </w:r>
      <w:r w:rsidRPr="00D442FF">
        <w:rPr>
          <w:rFonts w:ascii="Simplified Arabic" w:hAnsi="Simplified Arabic" w:cs="Simplified Arabic"/>
          <w:b/>
          <w:bCs/>
          <w:sz w:val="24"/>
          <w:szCs w:val="24"/>
          <w:rtl/>
        </w:rPr>
        <w:t xml:space="preserve"> :</w:t>
      </w:r>
    </w:p>
    <w:tbl>
      <w:tblPr>
        <w:tblStyle w:val="TableGrid"/>
        <w:bidiVisual/>
        <w:tblW w:w="9360" w:type="dxa"/>
        <w:tblInd w:w="-202" w:type="dxa"/>
        <w:tblLook w:val="04A0" w:firstRow="1" w:lastRow="0" w:firstColumn="1" w:lastColumn="0" w:noHBand="0" w:noVBand="1"/>
      </w:tblPr>
      <w:tblGrid>
        <w:gridCol w:w="3780"/>
        <w:gridCol w:w="5580"/>
      </w:tblGrid>
      <w:tr w:rsidR="00EB0884" w:rsidRPr="00EC65EB" w:rsidTr="00797BB7">
        <w:tc>
          <w:tcPr>
            <w:tcW w:w="3780" w:type="dxa"/>
          </w:tcPr>
          <w:p w:rsidR="00EB0884" w:rsidRPr="00D442FF" w:rsidRDefault="00EB0884" w:rsidP="00797BB7">
            <w:pPr>
              <w:pStyle w:val="ListParagraph"/>
              <w:ind w:left="0"/>
              <w:rPr>
                <w:rFonts w:ascii="Simplified Arabic" w:hAnsi="Simplified Arabic" w:cs="Simplified Arabic"/>
                <w:sz w:val="24"/>
                <w:szCs w:val="24"/>
                <w:rtl/>
              </w:rPr>
            </w:pPr>
            <w:r>
              <w:rPr>
                <w:rFonts w:ascii="Simplified Arabic" w:hAnsi="Simplified Arabic" w:cs="Simplified Arabic" w:hint="cs"/>
                <w:sz w:val="24"/>
                <w:szCs w:val="24"/>
                <w:rtl/>
              </w:rPr>
              <w:t xml:space="preserve">اسم </w:t>
            </w:r>
            <w:r w:rsidRPr="00D442FF">
              <w:rPr>
                <w:rFonts w:ascii="Simplified Arabic" w:hAnsi="Simplified Arabic" w:cs="Simplified Arabic" w:hint="cs"/>
                <w:sz w:val="24"/>
                <w:szCs w:val="24"/>
                <w:rtl/>
              </w:rPr>
              <w:t>المهنة / البرنامج المستهدف</w:t>
            </w:r>
          </w:p>
        </w:tc>
        <w:tc>
          <w:tcPr>
            <w:tcW w:w="5580" w:type="dxa"/>
          </w:tcPr>
          <w:p w:rsidR="00EB0884" w:rsidRPr="00EC65EB" w:rsidRDefault="00EB0884" w:rsidP="00797BB7">
            <w:pPr>
              <w:pStyle w:val="ListParagraph"/>
              <w:ind w:left="0"/>
              <w:rPr>
                <w:rFonts w:ascii="Simplified Arabic" w:hAnsi="Simplified Arabic" w:cs="Simplified Arabic"/>
                <w:sz w:val="28"/>
                <w:szCs w:val="28"/>
                <w:rtl/>
              </w:rPr>
            </w:pPr>
          </w:p>
        </w:tc>
      </w:tr>
    </w:tbl>
    <w:p w:rsidR="00EB0884" w:rsidRDefault="00EB0884" w:rsidP="00EB0884">
      <w:pPr>
        <w:pStyle w:val="ListParagraph"/>
        <w:ind w:left="-310"/>
        <w:rPr>
          <w:rFonts w:ascii="Simplified Arabic" w:hAnsi="Simplified Arabic" w:cs="Simplified Arabic"/>
          <w:b/>
          <w:bCs/>
          <w:sz w:val="28"/>
          <w:szCs w:val="28"/>
          <w:rtl/>
        </w:rPr>
      </w:pPr>
    </w:p>
    <w:p w:rsidR="00EB0884" w:rsidRPr="00D442FF" w:rsidRDefault="00EB0884" w:rsidP="00EB0884">
      <w:pPr>
        <w:pStyle w:val="ListParagraph"/>
        <w:ind w:left="-310"/>
        <w:rPr>
          <w:rFonts w:ascii="Simplified Arabic" w:hAnsi="Simplified Arabic" w:cs="Simplified Arabic"/>
          <w:b/>
          <w:bCs/>
          <w:sz w:val="24"/>
          <w:szCs w:val="24"/>
          <w:rtl/>
        </w:rPr>
      </w:pPr>
      <w:r w:rsidRPr="00D442FF">
        <w:rPr>
          <w:rFonts w:ascii="Simplified Arabic" w:hAnsi="Simplified Arabic" w:cs="Simplified Arabic" w:hint="cs"/>
          <w:b/>
          <w:bCs/>
          <w:sz w:val="24"/>
          <w:szCs w:val="24"/>
          <w:rtl/>
        </w:rPr>
        <w:t>(ب)</w:t>
      </w:r>
      <w:r>
        <w:rPr>
          <w:rFonts w:ascii="Simplified Arabic" w:hAnsi="Simplified Arabic" w:cs="Simplified Arabic" w:hint="cs"/>
          <w:b/>
          <w:bCs/>
          <w:sz w:val="24"/>
          <w:szCs w:val="24"/>
          <w:rtl/>
        </w:rPr>
        <w:t xml:space="preserve"> </w:t>
      </w:r>
      <w:r w:rsidRPr="00D442FF">
        <w:rPr>
          <w:rFonts w:ascii="Simplified Arabic" w:hAnsi="Simplified Arabic" w:cs="Simplified Arabic" w:hint="cs"/>
          <w:b/>
          <w:bCs/>
          <w:sz w:val="24"/>
          <w:szCs w:val="24"/>
          <w:rtl/>
        </w:rPr>
        <w:t>وصف عام مختصر للمبادرة المقترحة و آلية التنفيذ:</w:t>
      </w:r>
    </w:p>
    <w:p w:rsidR="00EB0884" w:rsidRDefault="00EB0884" w:rsidP="00797BB7">
      <w:pPr>
        <w:pStyle w:val="ListParagraph"/>
        <w:pBdr>
          <w:top w:val="single" w:sz="4" w:space="1" w:color="auto"/>
          <w:left w:val="single" w:sz="4" w:space="18" w:color="auto"/>
          <w:bottom w:val="single" w:sz="4" w:space="30" w:color="auto"/>
          <w:right w:val="single" w:sz="4" w:space="17" w:color="auto"/>
        </w:pBdr>
        <w:ind w:left="0"/>
        <w:rPr>
          <w:rFonts w:ascii="Simplified Arabic" w:hAnsi="Simplified Arabic" w:cs="Simplified Arabic"/>
          <w:b/>
          <w:bCs/>
          <w:sz w:val="28"/>
          <w:szCs w:val="28"/>
          <w:rtl/>
        </w:rPr>
      </w:pPr>
    </w:p>
    <w:p w:rsidR="00EB0884" w:rsidRDefault="00EB0884" w:rsidP="00797BB7">
      <w:pPr>
        <w:pStyle w:val="ListParagraph"/>
        <w:pBdr>
          <w:top w:val="single" w:sz="4" w:space="1" w:color="auto"/>
          <w:left w:val="single" w:sz="4" w:space="18" w:color="auto"/>
          <w:bottom w:val="single" w:sz="4" w:space="30" w:color="auto"/>
          <w:right w:val="single" w:sz="4" w:space="17" w:color="auto"/>
        </w:pBdr>
        <w:ind w:left="0"/>
        <w:rPr>
          <w:rFonts w:ascii="Simplified Arabic" w:hAnsi="Simplified Arabic" w:cs="Simplified Arabic"/>
          <w:b/>
          <w:bCs/>
          <w:sz w:val="28"/>
          <w:szCs w:val="28"/>
          <w:rtl/>
        </w:rPr>
      </w:pPr>
    </w:p>
    <w:p w:rsidR="00EB0884" w:rsidRDefault="00EB0884" w:rsidP="00797BB7">
      <w:pPr>
        <w:pStyle w:val="ListParagraph"/>
        <w:pBdr>
          <w:top w:val="single" w:sz="4" w:space="1" w:color="auto"/>
          <w:left w:val="single" w:sz="4" w:space="18" w:color="auto"/>
          <w:bottom w:val="single" w:sz="4" w:space="30" w:color="auto"/>
          <w:right w:val="single" w:sz="4" w:space="17" w:color="auto"/>
        </w:pBdr>
        <w:ind w:left="0"/>
        <w:rPr>
          <w:rFonts w:ascii="Simplified Arabic" w:hAnsi="Simplified Arabic" w:cs="Simplified Arabic"/>
          <w:b/>
          <w:bCs/>
          <w:sz w:val="28"/>
          <w:szCs w:val="28"/>
          <w:rtl/>
        </w:rPr>
      </w:pPr>
    </w:p>
    <w:p w:rsidR="00EB0884" w:rsidRDefault="00EB0884" w:rsidP="00797BB7">
      <w:pPr>
        <w:pStyle w:val="ListParagraph"/>
        <w:pBdr>
          <w:top w:val="single" w:sz="4" w:space="1" w:color="auto"/>
          <w:left w:val="single" w:sz="4" w:space="18" w:color="auto"/>
          <w:bottom w:val="single" w:sz="4" w:space="30" w:color="auto"/>
          <w:right w:val="single" w:sz="4" w:space="17" w:color="auto"/>
        </w:pBdr>
        <w:ind w:left="0"/>
        <w:rPr>
          <w:rFonts w:ascii="Simplified Arabic" w:hAnsi="Simplified Arabic" w:cs="Simplified Arabic"/>
          <w:b/>
          <w:bCs/>
          <w:sz w:val="28"/>
          <w:szCs w:val="28"/>
          <w:rtl/>
        </w:rPr>
      </w:pPr>
    </w:p>
    <w:p w:rsidR="00EB0884" w:rsidRDefault="00EB0884" w:rsidP="00797BB7">
      <w:pPr>
        <w:pStyle w:val="ListParagraph"/>
        <w:pBdr>
          <w:top w:val="single" w:sz="4" w:space="1" w:color="auto"/>
          <w:left w:val="single" w:sz="4" w:space="18" w:color="auto"/>
          <w:bottom w:val="single" w:sz="4" w:space="30" w:color="auto"/>
          <w:right w:val="single" w:sz="4" w:space="17" w:color="auto"/>
        </w:pBdr>
        <w:ind w:left="0"/>
        <w:rPr>
          <w:rFonts w:ascii="Simplified Arabic" w:hAnsi="Simplified Arabic" w:cs="Simplified Arabic"/>
          <w:b/>
          <w:bCs/>
          <w:sz w:val="28"/>
          <w:szCs w:val="28"/>
          <w:rtl/>
        </w:rPr>
      </w:pPr>
    </w:p>
    <w:p w:rsidR="00EB0884" w:rsidRDefault="00EB0884" w:rsidP="00797BB7">
      <w:pPr>
        <w:pStyle w:val="ListParagraph"/>
        <w:pBdr>
          <w:top w:val="single" w:sz="4" w:space="1" w:color="auto"/>
          <w:left w:val="single" w:sz="4" w:space="18" w:color="auto"/>
          <w:bottom w:val="single" w:sz="4" w:space="30" w:color="auto"/>
          <w:right w:val="single" w:sz="4" w:space="17" w:color="auto"/>
        </w:pBdr>
        <w:ind w:left="0"/>
        <w:rPr>
          <w:rFonts w:ascii="Simplified Arabic" w:hAnsi="Simplified Arabic" w:cs="Simplified Arabic"/>
          <w:b/>
          <w:bCs/>
          <w:sz w:val="28"/>
          <w:szCs w:val="28"/>
          <w:rtl/>
        </w:rPr>
      </w:pPr>
    </w:p>
    <w:p w:rsidR="00EB0884" w:rsidRPr="00D442FF" w:rsidRDefault="00EB0884" w:rsidP="00797BB7">
      <w:pPr>
        <w:pStyle w:val="ListParagraph"/>
        <w:pBdr>
          <w:top w:val="single" w:sz="4" w:space="1" w:color="auto"/>
          <w:left w:val="single" w:sz="4" w:space="18" w:color="auto"/>
          <w:bottom w:val="single" w:sz="4" w:space="30" w:color="auto"/>
          <w:right w:val="single" w:sz="4" w:space="17" w:color="auto"/>
        </w:pBdr>
        <w:ind w:left="0"/>
        <w:rPr>
          <w:rFonts w:ascii="Simplified Arabic" w:hAnsi="Simplified Arabic" w:cs="Simplified Arabic"/>
          <w:b/>
          <w:bCs/>
          <w:sz w:val="28"/>
          <w:szCs w:val="28"/>
          <w:rtl/>
        </w:rPr>
      </w:pPr>
    </w:p>
    <w:p w:rsidR="00EB0884" w:rsidRDefault="00EB0884" w:rsidP="00EB0884">
      <w:pPr>
        <w:pStyle w:val="ListParagraph"/>
        <w:ind w:left="0"/>
        <w:rPr>
          <w:b/>
          <w:bCs/>
          <w:sz w:val="28"/>
          <w:szCs w:val="28"/>
          <w:rtl/>
        </w:rPr>
      </w:pPr>
    </w:p>
    <w:p w:rsidR="00EB0884" w:rsidRPr="00D442FF" w:rsidRDefault="00EB0884" w:rsidP="00EB0884">
      <w:pPr>
        <w:pStyle w:val="ListParagraph"/>
        <w:ind w:left="0"/>
        <w:rPr>
          <w:b/>
          <w:bCs/>
          <w:sz w:val="24"/>
          <w:szCs w:val="24"/>
          <w:rtl/>
        </w:rPr>
      </w:pPr>
      <w:r w:rsidRPr="00D442FF">
        <w:rPr>
          <w:rFonts w:hint="cs"/>
          <w:b/>
          <w:bCs/>
          <w:sz w:val="24"/>
          <w:szCs w:val="24"/>
          <w:rtl/>
        </w:rPr>
        <w:t>(ج) وصف للمشكلة التي تهدف المبادرة الى حلها</w:t>
      </w:r>
      <w:r>
        <w:rPr>
          <w:rFonts w:hint="cs"/>
          <w:b/>
          <w:bCs/>
          <w:sz w:val="24"/>
          <w:szCs w:val="24"/>
          <w:rtl/>
        </w:rPr>
        <w:t xml:space="preserve"> و / أو الحد منها </w:t>
      </w:r>
      <w:r w:rsidRPr="00D442FF">
        <w:rPr>
          <w:rFonts w:hint="cs"/>
          <w:b/>
          <w:bCs/>
          <w:sz w:val="24"/>
          <w:szCs w:val="24"/>
          <w:rtl/>
        </w:rPr>
        <w:t xml:space="preserve"> :</w:t>
      </w:r>
    </w:p>
    <w:p w:rsidR="00EB0884" w:rsidRDefault="00EB0884" w:rsidP="00EB0884">
      <w:pPr>
        <w:pStyle w:val="ListParagraph"/>
        <w:pBdr>
          <w:top w:val="single" w:sz="4" w:space="1" w:color="auto"/>
          <w:left w:val="single" w:sz="4" w:space="19" w:color="auto"/>
          <w:bottom w:val="single" w:sz="4" w:space="1" w:color="auto"/>
          <w:right w:val="single" w:sz="4" w:space="4" w:color="auto"/>
        </w:pBdr>
        <w:ind w:left="0"/>
        <w:rPr>
          <w:b/>
          <w:bCs/>
          <w:sz w:val="28"/>
          <w:szCs w:val="28"/>
          <w:rtl/>
        </w:rPr>
      </w:pPr>
    </w:p>
    <w:p w:rsidR="00EB0884" w:rsidRDefault="00EB0884" w:rsidP="00EB0884">
      <w:pPr>
        <w:pStyle w:val="ListParagraph"/>
        <w:pBdr>
          <w:top w:val="single" w:sz="4" w:space="1" w:color="auto"/>
          <w:left w:val="single" w:sz="4" w:space="19" w:color="auto"/>
          <w:bottom w:val="single" w:sz="4" w:space="1" w:color="auto"/>
          <w:right w:val="single" w:sz="4" w:space="4" w:color="auto"/>
        </w:pBdr>
        <w:ind w:left="0"/>
        <w:rPr>
          <w:b/>
          <w:bCs/>
          <w:sz w:val="28"/>
          <w:szCs w:val="28"/>
          <w:rtl/>
        </w:rPr>
      </w:pPr>
    </w:p>
    <w:p w:rsidR="00EB0884" w:rsidRDefault="00EB0884" w:rsidP="00EB0884">
      <w:pPr>
        <w:pStyle w:val="ListParagraph"/>
        <w:pBdr>
          <w:top w:val="single" w:sz="4" w:space="1" w:color="auto"/>
          <w:left w:val="single" w:sz="4" w:space="19" w:color="auto"/>
          <w:bottom w:val="single" w:sz="4" w:space="1" w:color="auto"/>
          <w:right w:val="single" w:sz="4" w:space="4" w:color="auto"/>
        </w:pBdr>
        <w:ind w:left="0"/>
        <w:rPr>
          <w:b/>
          <w:bCs/>
          <w:sz w:val="28"/>
          <w:szCs w:val="28"/>
          <w:rtl/>
        </w:rPr>
      </w:pPr>
    </w:p>
    <w:p w:rsidR="00EB0884" w:rsidRDefault="00EB0884" w:rsidP="00EB0884">
      <w:pPr>
        <w:pStyle w:val="ListParagraph"/>
        <w:pBdr>
          <w:top w:val="single" w:sz="4" w:space="1" w:color="auto"/>
          <w:left w:val="single" w:sz="4" w:space="19" w:color="auto"/>
          <w:bottom w:val="single" w:sz="4" w:space="1" w:color="auto"/>
          <w:right w:val="single" w:sz="4" w:space="4" w:color="auto"/>
        </w:pBdr>
        <w:ind w:left="0"/>
        <w:rPr>
          <w:b/>
          <w:bCs/>
          <w:sz w:val="28"/>
          <w:szCs w:val="28"/>
          <w:rtl/>
        </w:rPr>
      </w:pPr>
    </w:p>
    <w:p w:rsidR="00EB0884" w:rsidRDefault="00EB0884" w:rsidP="00EB0884">
      <w:pPr>
        <w:pStyle w:val="ListParagraph"/>
        <w:pBdr>
          <w:top w:val="single" w:sz="4" w:space="1" w:color="auto"/>
          <w:left w:val="single" w:sz="4" w:space="19" w:color="auto"/>
          <w:bottom w:val="single" w:sz="4" w:space="1" w:color="auto"/>
          <w:right w:val="single" w:sz="4" w:space="4" w:color="auto"/>
        </w:pBdr>
        <w:ind w:left="0"/>
        <w:rPr>
          <w:b/>
          <w:bCs/>
          <w:sz w:val="28"/>
          <w:szCs w:val="28"/>
          <w:rtl/>
        </w:rPr>
      </w:pPr>
    </w:p>
    <w:p w:rsidR="00EB0884" w:rsidRDefault="00EB0884" w:rsidP="00EB0884">
      <w:pPr>
        <w:pStyle w:val="ListParagraph"/>
        <w:pBdr>
          <w:top w:val="single" w:sz="4" w:space="1" w:color="auto"/>
          <w:left w:val="single" w:sz="4" w:space="19" w:color="auto"/>
          <w:bottom w:val="single" w:sz="4" w:space="1" w:color="auto"/>
          <w:right w:val="single" w:sz="4" w:space="4" w:color="auto"/>
        </w:pBdr>
        <w:ind w:left="0"/>
        <w:rPr>
          <w:b/>
          <w:bCs/>
          <w:sz w:val="28"/>
          <w:szCs w:val="28"/>
          <w:rtl/>
        </w:rPr>
      </w:pPr>
    </w:p>
    <w:p w:rsidR="00EB0884" w:rsidRDefault="00EB0884" w:rsidP="00EB0884">
      <w:pPr>
        <w:pStyle w:val="ListParagraph"/>
        <w:pBdr>
          <w:top w:val="single" w:sz="4" w:space="1" w:color="auto"/>
          <w:left w:val="single" w:sz="4" w:space="19" w:color="auto"/>
          <w:bottom w:val="single" w:sz="4" w:space="1" w:color="auto"/>
          <w:right w:val="single" w:sz="4" w:space="4" w:color="auto"/>
        </w:pBdr>
        <w:ind w:left="0"/>
        <w:rPr>
          <w:b/>
          <w:bCs/>
          <w:sz w:val="28"/>
          <w:szCs w:val="28"/>
          <w:rtl/>
        </w:rPr>
      </w:pPr>
    </w:p>
    <w:p w:rsidR="00EB0884" w:rsidRDefault="00EB0884" w:rsidP="00EB0884">
      <w:pPr>
        <w:pStyle w:val="ListParagraph"/>
        <w:pBdr>
          <w:top w:val="single" w:sz="4" w:space="1" w:color="auto"/>
          <w:left w:val="single" w:sz="4" w:space="19" w:color="auto"/>
          <w:bottom w:val="single" w:sz="4" w:space="1" w:color="auto"/>
          <w:right w:val="single" w:sz="4" w:space="4" w:color="auto"/>
        </w:pBdr>
        <w:ind w:left="0"/>
        <w:rPr>
          <w:b/>
          <w:bCs/>
          <w:sz w:val="28"/>
          <w:szCs w:val="28"/>
          <w:rtl/>
        </w:rPr>
      </w:pPr>
    </w:p>
    <w:p w:rsidR="00EB0884" w:rsidRDefault="00EB0884" w:rsidP="00EB0884">
      <w:pPr>
        <w:pStyle w:val="ListParagraph"/>
        <w:pBdr>
          <w:top w:val="single" w:sz="4" w:space="1" w:color="auto"/>
          <w:left w:val="single" w:sz="4" w:space="19" w:color="auto"/>
          <w:bottom w:val="single" w:sz="4" w:space="1" w:color="auto"/>
          <w:right w:val="single" w:sz="4" w:space="4" w:color="auto"/>
        </w:pBdr>
        <w:ind w:left="0"/>
        <w:rPr>
          <w:b/>
          <w:bCs/>
          <w:sz w:val="28"/>
          <w:szCs w:val="28"/>
          <w:rtl/>
        </w:rPr>
      </w:pPr>
    </w:p>
    <w:p w:rsidR="00EB0884" w:rsidRDefault="00EB0884" w:rsidP="00EB0884">
      <w:pPr>
        <w:pStyle w:val="ListParagraph"/>
        <w:pBdr>
          <w:top w:val="single" w:sz="4" w:space="1" w:color="auto"/>
          <w:left w:val="single" w:sz="4" w:space="19" w:color="auto"/>
          <w:bottom w:val="single" w:sz="4" w:space="1" w:color="auto"/>
          <w:right w:val="single" w:sz="4" w:space="4" w:color="auto"/>
        </w:pBdr>
        <w:ind w:left="0"/>
        <w:rPr>
          <w:b/>
          <w:bCs/>
          <w:sz w:val="28"/>
          <w:szCs w:val="28"/>
          <w:rtl/>
        </w:rPr>
      </w:pPr>
    </w:p>
    <w:p w:rsidR="00EB0884" w:rsidRDefault="00EB0884" w:rsidP="00EB0884">
      <w:pPr>
        <w:pStyle w:val="ListParagraph"/>
        <w:pBdr>
          <w:top w:val="single" w:sz="4" w:space="1" w:color="auto"/>
          <w:left w:val="single" w:sz="4" w:space="19" w:color="auto"/>
          <w:bottom w:val="single" w:sz="4" w:space="1" w:color="auto"/>
          <w:right w:val="single" w:sz="4" w:space="4" w:color="auto"/>
        </w:pBdr>
        <w:ind w:left="0"/>
        <w:rPr>
          <w:b/>
          <w:bCs/>
          <w:sz w:val="28"/>
          <w:szCs w:val="28"/>
          <w:rtl/>
        </w:rPr>
      </w:pPr>
    </w:p>
    <w:p w:rsidR="00EB0884" w:rsidRDefault="00EB0884" w:rsidP="00EB0884">
      <w:pPr>
        <w:pStyle w:val="ListParagraph"/>
        <w:ind w:left="0"/>
        <w:rPr>
          <w:b/>
          <w:bCs/>
          <w:sz w:val="28"/>
          <w:szCs w:val="28"/>
          <w:rtl/>
        </w:rPr>
      </w:pPr>
    </w:p>
    <w:p w:rsidR="00EB0884" w:rsidRDefault="00EB0884" w:rsidP="00EB0884">
      <w:pPr>
        <w:pStyle w:val="ListParagraph"/>
        <w:ind w:left="0"/>
        <w:rPr>
          <w:b/>
          <w:bCs/>
          <w:sz w:val="28"/>
          <w:szCs w:val="28"/>
          <w:rtl/>
        </w:rPr>
      </w:pPr>
    </w:p>
    <w:p w:rsidR="00EB0884" w:rsidRDefault="00EB0884" w:rsidP="00EB0884">
      <w:pPr>
        <w:pStyle w:val="ListParagraph"/>
        <w:ind w:left="0"/>
        <w:rPr>
          <w:b/>
          <w:bCs/>
          <w:sz w:val="28"/>
          <w:szCs w:val="28"/>
          <w:rtl/>
        </w:rPr>
      </w:pPr>
    </w:p>
    <w:p w:rsidR="00797BB7" w:rsidRDefault="00797BB7" w:rsidP="00EB0884">
      <w:pPr>
        <w:pStyle w:val="ListParagraph"/>
        <w:ind w:left="0"/>
        <w:rPr>
          <w:b/>
          <w:bCs/>
          <w:sz w:val="28"/>
          <w:szCs w:val="28"/>
          <w:rtl/>
        </w:rPr>
      </w:pPr>
    </w:p>
    <w:p w:rsidR="00797BB7" w:rsidRDefault="00797BB7" w:rsidP="00EB0884">
      <w:pPr>
        <w:pStyle w:val="ListParagraph"/>
        <w:ind w:left="0"/>
        <w:rPr>
          <w:b/>
          <w:bCs/>
          <w:sz w:val="28"/>
          <w:szCs w:val="28"/>
          <w:rtl/>
        </w:rPr>
      </w:pPr>
    </w:p>
    <w:p w:rsidR="00797BB7" w:rsidRDefault="00797BB7" w:rsidP="00EB0884">
      <w:pPr>
        <w:pStyle w:val="ListParagraph"/>
        <w:ind w:left="0"/>
        <w:rPr>
          <w:b/>
          <w:bCs/>
          <w:sz w:val="28"/>
          <w:szCs w:val="28"/>
          <w:rtl/>
        </w:rPr>
      </w:pPr>
    </w:p>
    <w:p w:rsidR="00797BB7" w:rsidRDefault="00797BB7" w:rsidP="00EB0884">
      <w:pPr>
        <w:pStyle w:val="ListParagraph"/>
        <w:ind w:left="0"/>
        <w:rPr>
          <w:b/>
          <w:bCs/>
          <w:sz w:val="28"/>
          <w:szCs w:val="28"/>
          <w:rtl/>
        </w:rPr>
      </w:pPr>
    </w:p>
    <w:p w:rsidR="00797BB7" w:rsidRDefault="00797BB7" w:rsidP="00EB0884">
      <w:pPr>
        <w:pStyle w:val="ListParagraph"/>
        <w:ind w:left="0"/>
        <w:rPr>
          <w:b/>
          <w:bCs/>
          <w:sz w:val="28"/>
          <w:szCs w:val="28"/>
          <w:rtl/>
        </w:rPr>
      </w:pPr>
    </w:p>
    <w:p w:rsidR="00EB0884" w:rsidRDefault="00EB0884" w:rsidP="00EB0884">
      <w:pPr>
        <w:pStyle w:val="ListParagraph"/>
        <w:ind w:left="0"/>
        <w:rPr>
          <w:b/>
          <w:bCs/>
          <w:sz w:val="28"/>
          <w:szCs w:val="28"/>
          <w:rtl/>
        </w:rPr>
      </w:pPr>
    </w:p>
    <w:p w:rsidR="00EB0884" w:rsidRPr="00EC65EB" w:rsidRDefault="00EB0884" w:rsidP="00EB0884">
      <w:pPr>
        <w:pStyle w:val="ListParagraph"/>
        <w:ind w:left="0"/>
        <w:rPr>
          <w:rFonts w:ascii="Simplified Arabic" w:hAnsi="Simplified Arabic" w:cs="Simplified Arabic"/>
          <w:b/>
          <w:bCs/>
          <w:sz w:val="28"/>
          <w:szCs w:val="28"/>
          <w:rtl/>
        </w:rPr>
      </w:pPr>
      <w:r w:rsidRPr="00D442FF">
        <w:rPr>
          <w:rFonts w:hint="cs"/>
          <w:b/>
          <w:bCs/>
          <w:sz w:val="24"/>
          <w:szCs w:val="24"/>
          <w:rtl/>
        </w:rPr>
        <w:t>(</w:t>
      </w:r>
      <w:r>
        <w:rPr>
          <w:rFonts w:hint="cs"/>
          <w:b/>
          <w:bCs/>
          <w:sz w:val="24"/>
          <w:szCs w:val="24"/>
          <w:rtl/>
        </w:rPr>
        <w:t>د</w:t>
      </w:r>
      <w:r w:rsidRPr="00D442FF">
        <w:rPr>
          <w:rFonts w:hint="cs"/>
          <w:b/>
          <w:bCs/>
          <w:sz w:val="24"/>
          <w:szCs w:val="24"/>
          <w:rtl/>
        </w:rPr>
        <w:t xml:space="preserve">) </w:t>
      </w:r>
      <w:r w:rsidRPr="00D442FF">
        <w:rPr>
          <w:b/>
          <w:bCs/>
          <w:sz w:val="24"/>
          <w:szCs w:val="24"/>
          <w:rtl/>
        </w:rPr>
        <w:t xml:space="preserve">معلومات معززة </w:t>
      </w:r>
      <w:r>
        <w:rPr>
          <w:rFonts w:hint="cs"/>
          <w:b/>
          <w:bCs/>
          <w:sz w:val="24"/>
          <w:szCs w:val="24"/>
          <w:rtl/>
        </w:rPr>
        <w:t xml:space="preserve">للمبادرة  ( مميزاتها ) </w:t>
      </w:r>
      <w:r w:rsidRPr="00D442FF">
        <w:rPr>
          <w:rFonts w:hint="cs"/>
          <w:b/>
          <w:bCs/>
          <w:sz w:val="24"/>
          <w:szCs w:val="24"/>
          <w:rtl/>
        </w:rPr>
        <w:t>،</w:t>
      </w:r>
      <w:r w:rsidRPr="00D442FF">
        <w:rPr>
          <w:b/>
          <w:bCs/>
          <w:sz w:val="24"/>
          <w:szCs w:val="24"/>
          <w:rtl/>
        </w:rPr>
        <w:t xml:space="preserve"> يرجى توضيح مميزات </w:t>
      </w:r>
      <w:r>
        <w:rPr>
          <w:rFonts w:hint="cs"/>
          <w:b/>
          <w:bCs/>
          <w:sz w:val="24"/>
          <w:szCs w:val="24"/>
          <w:rtl/>
        </w:rPr>
        <w:t>المبادرة</w:t>
      </w:r>
      <w:r w:rsidRPr="00D442FF">
        <w:rPr>
          <w:b/>
          <w:bCs/>
          <w:sz w:val="24"/>
          <w:szCs w:val="24"/>
          <w:rtl/>
        </w:rPr>
        <w:t xml:space="preserve"> من حيث </w:t>
      </w:r>
      <w:r w:rsidRPr="00D442FF">
        <w:rPr>
          <w:rFonts w:hint="cs"/>
          <w:b/>
          <w:bCs/>
          <w:sz w:val="24"/>
          <w:szCs w:val="24"/>
          <w:rtl/>
        </w:rPr>
        <w:t>:</w:t>
      </w:r>
    </w:p>
    <w:tbl>
      <w:tblPr>
        <w:tblStyle w:val="TableGrid"/>
        <w:bidiVisual/>
        <w:tblW w:w="9360" w:type="dxa"/>
        <w:tblInd w:w="-202" w:type="dxa"/>
        <w:tblLook w:val="04A0" w:firstRow="1" w:lastRow="0" w:firstColumn="1" w:lastColumn="0" w:noHBand="0" w:noVBand="1"/>
      </w:tblPr>
      <w:tblGrid>
        <w:gridCol w:w="4410"/>
        <w:gridCol w:w="4950"/>
      </w:tblGrid>
      <w:tr w:rsidR="00EB0884" w:rsidRPr="00EC65EB" w:rsidTr="00797BB7">
        <w:tc>
          <w:tcPr>
            <w:tcW w:w="4410" w:type="dxa"/>
          </w:tcPr>
          <w:p w:rsidR="00EB0884" w:rsidRPr="00BC3C98" w:rsidRDefault="00EB0884" w:rsidP="00797BB7">
            <w:pPr>
              <w:pStyle w:val="ListParagraph"/>
              <w:ind w:left="0"/>
              <w:jc w:val="center"/>
              <w:rPr>
                <w:rFonts w:ascii="Simplified Arabic" w:hAnsi="Simplified Arabic" w:cs="Simplified Arabic"/>
                <w:b/>
                <w:bCs/>
                <w:sz w:val="24"/>
                <w:szCs w:val="24"/>
                <w:rtl/>
              </w:rPr>
            </w:pPr>
            <w:r w:rsidRPr="00BC3C98">
              <w:rPr>
                <w:rFonts w:ascii="Simplified Arabic" w:hAnsi="Simplified Arabic" w:cs="Simplified Arabic" w:hint="cs"/>
                <w:b/>
                <w:bCs/>
                <w:sz w:val="24"/>
                <w:szCs w:val="24"/>
                <w:rtl/>
              </w:rPr>
              <w:t>المميزات</w:t>
            </w:r>
          </w:p>
        </w:tc>
        <w:tc>
          <w:tcPr>
            <w:tcW w:w="4950" w:type="dxa"/>
          </w:tcPr>
          <w:p w:rsidR="00EB0884" w:rsidRPr="00BC3C98" w:rsidRDefault="00EB0884" w:rsidP="00797BB7">
            <w:pPr>
              <w:pStyle w:val="ListParagraph"/>
              <w:ind w:left="0"/>
              <w:jc w:val="center"/>
              <w:rPr>
                <w:rFonts w:ascii="Simplified Arabic" w:hAnsi="Simplified Arabic" w:cs="Simplified Arabic"/>
                <w:b/>
                <w:bCs/>
                <w:sz w:val="24"/>
                <w:szCs w:val="24"/>
                <w:rtl/>
              </w:rPr>
            </w:pPr>
            <w:r w:rsidRPr="00BC3C98">
              <w:rPr>
                <w:rFonts w:ascii="Simplified Arabic" w:hAnsi="Simplified Arabic" w:cs="Simplified Arabic" w:hint="cs"/>
                <w:b/>
                <w:bCs/>
                <w:sz w:val="24"/>
                <w:szCs w:val="24"/>
                <w:rtl/>
              </w:rPr>
              <w:t>التوضيح</w:t>
            </w:r>
            <w:r>
              <w:rPr>
                <w:rFonts w:ascii="Simplified Arabic" w:hAnsi="Simplified Arabic" w:cs="Simplified Arabic" w:hint="cs"/>
                <w:b/>
                <w:bCs/>
                <w:sz w:val="24"/>
                <w:szCs w:val="24"/>
                <w:rtl/>
              </w:rPr>
              <w:t xml:space="preserve"> / المعلومات المعززة / المميزات</w:t>
            </w:r>
          </w:p>
        </w:tc>
      </w:tr>
      <w:tr w:rsidR="00EB0884" w:rsidRPr="00EC65EB" w:rsidTr="00797BB7">
        <w:tc>
          <w:tcPr>
            <w:tcW w:w="4410" w:type="dxa"/>
            <w:vAlign w:val="center"/>
          </w:tcPr>
          <w:p w:rsidR="00EB0884" w:rsidRDefault="00EB0884" w:rsidP="00797BB7">
            <w:pPr>
              <w:pStyle w:val="ListParagraph"/>
              <w:ind w:left="0"/>
              <w:jc w:val="center"/>
              <w:rPr>
                <w:rFonts w:ascii="Simplified Arabic" w:hAnsi="Simplified Arabic" w:cs="Simplified Arabic"/>
                <w:b/>
                <w:bCs/>
                <w:sz w:val="24"/>
                <w:szCs w:val="24"/>
                <w:rtl/>
              </w:rPr>
            </w:pPr>
            <w:r w:rsidRPr="00EC65EB">
              <w:rPr>
                <w:rFonts w:ascii="Simplified Arabic" w:hAnsi="Simplified Arabic" w:cs="Simplified Arabic"/>
                <w:b/>
                <w:bCs/>
                <w:sz w:val="24"/>
                <w:szCs w:val="24"/>
                <w:rtl/>
              </w:rPr>
              <w:t xml:space="preserve">تعزيز الشراكة ما بين </w:t>
            </w:r>
          </w:p>
          <w:p w:rsidR="00EB0884" w:rsidRPr="00EC65EB" w:rsidRDefault="00EB0884" w:rsidP="00797BB7">
            <w:pPr>
              <w:pStyle w:val="ListParagraph"/>
              <w:ind w:left="0"/>
              <w:jc w:val="center"/>
              <w:rPr>
                <w:rFonts w:ascii="Simplified Arabic" w:hAnsi="Simplified Arabic" w:cs="Simplified Arabic"/>
                <w:b/>
                <w:bCs/>
                <w:sz w:val="24"/>
                <w:szCs w:val="24"/>
                <w:rtl/>
              </w:rPr>
            </w:pPr>
            <w:r w:rsidRPr="00EC65EB">
              <w:rPr>
                <w:rFonts w:ascii="Simplified Arabic" w:hAnsi="Simplified Arabic" w:cs="Simplified Arabic"/>
                <w:b/>
                <w:bCs/>
                <w:sz w:val="24"/>
                <w:szCs w:val="24"/>
                <w:rtl/>
              </w:rPr>
              <w:t>مؤسسة التدريب و سوق العمل</w:t>
            </w:r>
          </w:p>
        </w:tc>
        <w:tc>
          <w:tcPr>
            <w:tcW w:w="4950" w:type="dxa"/>
          </w:tcPr>
          <w:p w:rsidR="00EB0884" w:rsidRDefault="00EB0884" w:rsidP="00797BB7">
            <w:pPr>
              <w:pStyle w:val="ListParagraph"/>
              <w:ind w:left="0"/>
              <w:rPr>
                <w:rFonts w:ascii="Simplified Arabic" w:hAnsi="Simplified Arabic" w:cs="Simplified Arabic"/>
                <w:b/>
                <w:bCs/>
                <w:sz w:val="28"/>
                <w:szCs w:val="28"/>
                <w:rtl/>
              </w:rPr>
            </w:pPr>
          </w:p>
          <w:p w:rsidR="00EB0884" w:rsidRDefault="00EB0884" w:rsidP="00797BB7">
            <w:pPr>
              <w:pStyle w:val="ListParagraph"/>
              <w:ind w:left="0"/>
              <w:rPr>
                <w:rFonts w:ascii="Simplified Arabic" w:hAnsi="Simplified Arabic" w:cs="Simplified Arabic"/>
                <w:b/>
                <w:bCs/>
                <w:sz w:val="28"/>
                <w:szCs w:val="28"/>
                <w:rtl/>
              </w:rPr>
            </w:pPr>
          </w:p>
          <w:p w:rsidR="00EB0884" w:rsidRDefault="00EB0884" w:rsidP="00797BB7">
            <w:pPr>
              <w:pStyle w:val="ListParagraph"/>
              <w:ind w:left="0"/>
              <w:rPr>
                <w:rFonts w:ascii="Simplified Arabic" w:hAnsi="Simplified Arabic" w:cs="Simplified Arabic"/>
                <w:b/>
                <w:bCs/>
                <w:sz w:val="28"/>
                <w:szCs w:val="28"/>
                <w:rtl/>
              </w:rPr>
            </w:pPr>
          </w:p>
          <w:p w:rsidR="00EB0884" w:rsidRPr="00EC65EB" w:rsidRDefault="00EB0884" w:rsidP="00797BB7">
            <w:pPr>
              <w:pStyle w:val="ListParagraph"/>
              <w:ind w:left="0"/>
              <w:rPr>
                <w:rFonts w:ascii="Simplified Arabic" w:hAnsi="Simplified Arabic" w:cs="Simplified Arabic"/>
                <w:b/>
                <w:bCs/>
                <w:sz w:val="28"/>
                <w:szCs w:val="28"/>
                <w:rtl/>
              </w:rPr>
            </w:pPr>
          </w:p>
        </w:tc>
      </w:tr>
      <w:tr w:rsidR="00EB0884" w:rsidRPr="00EC65EB" w:rsidTr="00797BB7">
        <w:tc>
          <w:tcPr>
            <w:tcW w:w="4410" w:type="dxa"/>
            <w:vAlign w:val="center"/>
          </w:tcPr>
          <w:p w:rsidR="00EB0884" w:rsidRDefault="00EB0884" w:rsidP="00797BB7">
            <w:pPr>
              <w:pStyle w:val="ListParagraph"/>
              <w:ind w:left="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زيادة</w:t>
            </w:r>
            <w:r w:rsidRPr="00EC65EB">
              <w:rPr>
                <w:rFonts w:ascii="Simplified Arabic" w:hAnsi="Simplified Arabic" w:cs="Simplified Arabic"/>
                <w:b/>
                <w:bCs/>
                <w:sz w:val="24"/>
                <w:szCs w:val="24"/>
                <w:rtl/>
              </w:rPr>
              <w:t xml:space="preserve"> فرص التوظيف للخريجين</w:t>
            </w:r>
          </w:p>
          <w:p w:rsidR="00EB0884" w:rsidRPr="00EC65EB" w:rsidRDefault="00EB0884" w:rsidP="00797BB7">
            <w:pPr>
              <w:pStyle w:val="ListParagraph"/>
              <w:ind w:left="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و تقليل البطالة</w:t>
            </w:r>
          </w:p>
        </w:tc>
        <w:tc>
          <w:tcPr>
            <w:tcW w:w="4950" w:type="dxa"/>
          </w:tcPr>
          <w:p w:rsidR="00EB0884" w:rsidRDefault="00EB0884" w:rsidP="00797BB7">
            <w:pPr>
              <w:pStyle w:val="ListParagraph"/>
              <w:ind w:left="0"/>
              <w:rPr>
                <w:rFonts w:ascii="Simplified Arabic" w:hAnsi="Simplified Arabic" w:cs="Simplified Arabic"/>
                <w:b/>
                <w:bCs/>
                <w:sz w:val="28"/>
                <w:szCs w:val="28"/>
                <w:rtl/>
              </w:rPr>
            </w:pPr>
          </w:p>
          <w:p w:rsidR="00EB0884" w:rsidRDefault="00EB0884" w:rsidP="00797BB7">
            <w:pPr>
              <w:pStyle w:val="ListParagraph"/>
              <w:ind w:left="0"/>
              <w:rPr>
                <w:rFonts w:ascii="Simplified Arabic" w:hAnsi="Simplified Arabic" w:cs="Simplified Arabic"/>
                <w:b/>
                <w:bCs/>
                <w:sz w:val="28"/>
                <w:szCs w:val="28"/>
                <w:rtl/>
              </w:rPr>
            </w:pPr>
          </w:p>
          <w:p w:rsidR="00EB0884" w:rsidRDefault="00EB0884" w:rsidP="00797BB7">
            <w:pPr>
              <w:pStyle w:val="ListParagraph"/>
              <w:ind w:left="0"/>
              <w:rPr>
                <w:rFonts w:ascii="Simplified Arabic" w:hAnsi="Simplified Arabic" w:cs="Simplified Arabic"/>
                <w:b/>
                <w:bCs/>
                <w:sz w:val="28"/>
                <w:szCs w:val="28"/>
                <w:rtl/>
              </w:rPr>
            </w:pPr>
          </w:p>
          <w:p w:rsidR="00EB0884" w:rsidRDefault="00EB0884" w:rsidP="00797BB7">
            <w:pPr>
              <w:pStyle w:val="ListParagraph"/>
              <w:ind w:left="0"/>
              <w:rPr>
                <w:rFonts w:ascii="Simplified Arabic" w:hAnsi="Simplified Arabic" w:cs="Simplified Arabic"/>
                <w:b/>
                <w:bCs/>
                <w:sz w:val="28"/>
                <w:szCs w:val="28"/>
                <w:rtl/>
              </w:rPr>
            </w:pPr>
          </w:p>
          <w:p w:rsidR="00EB0884" w:rsidRPr="00EC65EB" w:rsidRDefault="00EB0884" w:rsidP="00797BB7">
            <w:pPr>
              <w:pStyle w:val="ListParagraph"/>
              <w:ind w:left="0"/>
              <w:rPr>
                <w:rFonts w:ascii="Simplified Arabic" w:hAnsi="Simplified Arabic" w:cs="Simplified Arabic"/>
                <w:b/>
                <w:bCs/>
                <w:sz w:val="28"/>
                <w:szCs w:val="28"/>
                <w:rtl/>
              </w:rPr>
            </w:pPr>
          </w:p>
        </w:tc>
      </w:tr>
      <w:tr w:rsidR="00EB0884" w:rsidRPr="00EC65EB" w:rsidTr="00797BB7">
        <w:tc>
          <w:tcPr>
            <w:tcW w:w="4410" w:type="dxa"/>
            <w:vAlign w:val="center"/>
          </w:tcPr>
          <w:p w:rsidR="00EB0884" w:rsidRDefault="00EB0884" w:rsidP="00797BB7">
            <w:pPr>
              <w:pStyle w:val="ListParagraph"/>
              <w:ind w:left="0"/>
              <w:jc w:val="center"/>
              <w:rPr>
                <w:rFonts w:ascii="Simplified Arabic" w:hAnsi="Simplified Arabic" w:cs="Simplified Arabic"/>
                <w:b/>
                <w:bCs/>
                <w:sz w:val="24"/>
                <w:szCs w:val="24"/>
                <w:rtl/>
              </w:rPr>
            </w:pPr>
            <w:r w:rsidRPr="00EC65EB">
              <w:rPr>
                <w:rFonts w:ascii="Simplified Arabic" w:hAnsi="Simplified Arabic" w:cs="Simplified Arabic"/>
                <w:b/>
                <w:bCs/>
                <w:sz w:val="24"/>
                <w:szCs w:val="24"/>
                <w:rtl/>
              </w:rPr>
              <w:t>استمرارية</w:t>
            </w:r>
            <w:r>
              <w:rPr>
                <w:rFonts w:ascii="Simplified Arabic" w:hAnsi="Simplified Arabic" w:cs="Simplified Arabic" w:hint="cs"/>
                <w:b/>
                <w:bCs/>
                <w:sz w:val="24"/>
                <w:szCs w:val="24"/>
                <w:rtl/>
              </w:rPr>
              <w:t xml:space="preserve"> و ديمومة </w:t>
            </w:r>
          </w:p>
          <w:p w:rsidR="00EB0884" w:rsidRPr="00EC65EB" w:rsidRDefault="00EB0884" w:rsidP="00797BB7">
            <w:pPr>
              <w:pStyle w:val="ListParagraph"/>
              <w:ind w:left="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المبادرة و</w:t>
            </w:r>
            <w:r w:rsidRPr="00EC65EB">
              <w:rPr>
                <w:rFonts w:ascii="Simplified Arabic" w:hAnsi="Simplified Arabic" w:cs="Simplified Arabic"/>
                <w:b/>
                <w:bCs/>
                <w:sz w:val="24"/>
                <w:szCs w:val="24"/>
                <w:rtl/>
              </w:rPr>
              <w:t>التنفيذ</w:t>
            </w:r>
          </w:p>
        </w:tc>
        <w:tc>
          <w:tcPr>
            <w:tcW w:w="4950" w:type="dxa"/>
          </w:tcPr>
          <w:p w:rsidR="00EB0884" w:rsidRDefault="00EB0884" w:rsidP="00797BB7">
            <w:pPr>
              <w:pStyle w:val="ListParagraph"/>
              <w:ind w:left="0"/>
              <w:rPr>
                <w:rFonts w:ascii="Simplified Arabic" w:hAnsi="Simplified Arabic" w:cs="Simplified Arabic"/>
                <w:b/>
                <w:bCs/>
                <w:sz w:val="28"/>
                <w:szCs w:val="28"/>
                <w:rtl/>
              </w:rPr>
            </w:pPr>
          </w:p>
          <w:p w:rsidR="00EB0884" w:rsidRDefault="00EB0884" w:rsidP="00797BB7">
            <w:pPr>
              <w:pStyle w:val="ListParagraph"/>
              <w:ind w:left="0"/>
              <w:rPr>
                <w:rFonts w:ascii="Simplified Arabic" w:hAnsi="Simplified Arabic" w:cs="Simplified Arabic"/>
                <w:b/>
                <w:bCs/>
                <w:sz w:val="28"/>
                <w:szCs w:val="28"/>
                <w:rtl/>
              </w:rPr>
            </w:pPr>
          </w:p>
          <w:p w:rsidR="00EB0884" w:rsidRDefault="00EB0884" w:rsidP="00797BB7">
            <w:pPr>
              <w:pStyle w:val="ListParagraph"/>
              <w:ind w:left="0"/>
              <w:rPr>
                <w:rFonts w:ascii="Simplified Arabic" w:hAnsi="Simplified Arabic" w:cs="Simplified Arabic"/>
                <w:b/>
                <w:bCs/>
                <w:sz w:val="28"/>
                <w:szCs w:val="28"/>
                <w:rtl/>
              </w:rPr>
            </w:pPr>
          </w:p>
          <w:p w:rsidR="00EB0884" w:rsidRDefault="00EB0884" w:rsidP="00797BB7">
            <w:pPr>
              <w:pStyle w:val="ListParagraph"/>
              <w:ind w:left="0"/>
              <w:rPr>
                <w:rFonts w:ascii="Simplified Arabic" w:hAnsi="Simplified Arabic" w:cs="Simplified Arabic"/>
                <w:b/>
                <w:bCs/>
                <w:sz w:val="28"/>
                <w:szCs w:val="28"/>
                <w:rtl/>
              </w:rPr>
            </w:pPr>
          </w:p>
          <w:p w:rsidR="00EB0884" w:rsidRPr="00EC65EB" w:rsidRDefault="00EB0884" w:rsidP="00797BB7">
            <w:pPr>
              <w:pStyle w:val="ListParagraph"/>
              <w:ind w:left="0"/>
              <w:rPr>
                <w:rFonts w:ascii="Simplified Arabic" w:hAnsi="Simplified Arabic" w:cs="Simplified Arabic"/>
                <w:b/>
                <w:bCs/>
                <w:sz w:val="28"/>
                <w:szCs w:val="28"/>
                <w:rtl/>
              </w:rPr>
            </w:pPr>
          </w:p>
        </w:tc>
      </w:tr>
      <w:tr w:rsidR="00EB0884" w:rsidRPr="00EC65EB" w:rsidTr="00797BB7">
        <w:tc>
          <w:tcPr>
            <w:tcW w:w="4410" w:type="dxa"/>
            <w:vAlign w:val="center"/>
          </w:tcPr>
          <w:p w:rsidR="00EB0884" w:rsidRDefault="00EB0884" w:rsidP="00797BB7">
            <w:pPr>
              <w:pStyle w:val="ListParagraph"/>
              <w:ind w:left="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ارتباط المبادرة </w:t>
            </w:r>
          </w:p>
          <w:p w:rsidR="00EB0884" w:rsidRPr="00EC65EB" w:rsidRDefault="00EB0884" w:rsidP="00797BB7">
            <w:pPr>
              <w:pStyle w:val="ListParagraph"/>
              <w:ind w:left="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مع</w:t>
            </w:r>
            <w:r w:rsidRPr="00EC65EB">
              <w:rPr>
                <w:rFonts w:ascii="Simplified Arabic" w:hAnsi="Simplified Arabic" w:cs="Simplified Arabic"/>
                <w:b/>
                <w:bCs/>
                <w:sz w:val="24"/>
                <w:szCs w:val="24"/>
                <w:rtl/>
              </w:rPr>
              <w:t xml:space="preserve"> حاجة </w:t>
            </w:r>
            <w:r>
              <w:rPr>
                <w:rFonts w:ascii="Simplified Arabic" w:hAnsi="Simplified Arabic" w:cs="Simplified Arabic" w:hint="cs"/>
                <w:b/>
                <w:bCs/>
                <w:sz w:val="24"/>
                <w:szCs w:val="24"/>
                <w:rtl/>
              </w:rPr>
              <w:t>سوق العمل</w:t>
            </w:r>
          </w:p>
        </w:tc>
        <w:tc>
          <w:tcPr>
            <w:tcW w:w="4950" w:type="dxa"/>
          </w:tcPr>
          <w:p w:rsidR="00EB0884" w:rsidRDefault="00EB0884" w:rsidP="00797BB7">
            <w:pPr>
              <w:pStyle w:val="ListParagraph"/>
              <w:ind w:left="0"/>
              <w:rPr>
                <w:rFonts w:ascii="Simplified Arabic" w:hAnsi="Simplified Arabic" w:cs="Simplified Arabic"/>
                <w:b/>
                <w:bCs/>
                <w:sz w:val="28"/>
                <w:szCs w:val="28"/>
                <w:rtl/>
              </w:rPr>
            </w:pPr>
          </w:p>
          <w:p w:rsidR="00EB0884" w:rsidRDefault="00EB0884" w:rsidP="00797BB7">
            <w:pPr>
              <w:pStyle w:val="ListParagraph"/>
              <w:ind w:left="0"/>
              <w:rPr>
                <w:rFonts w:ascii="Simplified Arabic" w:hAnsi="Simplified Arabic" w:cs="Simplified Arabic"/>
                <w:b/>
                <w:bCs/>
                <w:sz w:val="28"/>
                <w:szCs w:val="28"/>
                <w:rtl/>
              </w:rPr>
            </w:pPr>
          </w:p>
          <w:p w:rsidR="00EB0884" w:rsidRDefault="00EB0884" w:rsidP="00797BB7">
            <w:pPr>
              <w:pStyle w:val="ListParagraph"/>
              <w:ind w:left="0"/>
              <w:rPr>
                <w:rFonts w:ascii="Simplified Arabic" w:hAnsi="Simplified Arabic" w:cs="Simplified Arabic"/>
                <w:b/>
                <w:bCs/>
                <w:sz w:val="28"/>
                <w:szCs w:val="28"/>
                <w:rtl/>
              </w:rPr>
            </w:pPr>
          </w:p>
          <w:p w:rsidR="00EB0884" w:rsidRDefault="00EB0884" w:rsidP="00797BB7">
            <w:pPr>
              <w:pStyle w:val="ListParagraph"/>
              <w:ind w:left="0"/>
              <w:rPr>
                <w:rFonts w:ascii="Simplified Arabic" w:hAnsi="Simplified Arabic" w:cs="Simplified Arabic"/>
                <w:b/>
                <w:bCs/>
                <w:sz w:val="28"/>
                <w:szCs w:val="28"/>
                <w:rtl/>
              </w:rPr>
            </w:pPr>
          </w:p>
          <w:p w:rsidR="00EB0884" w:rsidRDefault="00EB0884" w:rsidP="00797BB7">
            <w:pPr>
              <w:pStyle w:val="ListParagraph"/>
              <w:ind w:left="0"/>
              <w:rPr>
                <w:rFonts w:ascii="Simplified Arabic" w:hAnsi="Simplified Arabic" w:cs="Simplified Arabic"/>
                <w:b/>
                <w:bCs/>
                <w:sz w:val="28"/>
                <w:szCs w:val="28"/>
                <w:rtl/>
              </w:rPr>
            </w:pPr>
          </w:p>
          <w:p w:rsidR="00EB0884" w:rsidRPr="00EC65EB" w:rsidRDefault="00EB0884" w:rsidP="00797BB7">
            <w:pPr>
              <w:pStyle w:val="ListParagraph"/>
              <w:ind w:left="0"/>
              <w:rPr>
                <w:rFonts w:ascii="Simplified Arabic" w:hAnsi="Simplified Arabic" w:cs="Simplified Arabic"/>
                <w:b/>
                <w:bCs/>
                <w:sz w:val="28"/>
                <w:szCs w:val="28"/>
                <w:rtl/>
              </w:rPr>
            </w:pPr>
          </w:p>
        </w:tc>
      </w:tr>
      <w:tr w:rsidR="00EB0884" w:rsidRPr="00EC65EB" w:rsidTr="00797BB7">
        <w:trPr>
          <w:trHeight w:val="3064"/>
        </w:trPr>
        <w:tc>
          <w:tcPr>
            <w:tcW w:w="4410" w:type="dxa"/>
            <w:vAlign w:val="center"/>
          </w:tcPr>
          <w:p w:rsidR="00EB0884" w:rsidRDefault="00EB0884" w:rsidP="00797BB7">
            <w:pPr>
              <w:pStyle w:val="ListParagraph"/>
              <w:ind w:left="0"/>
              <w:jc w:val="center"/>
              <w:rPr>
                <w:rFonts w:ascii="Simplified Arabic" w:hAnsi="Simplified Arabic" w:cs="Simplified Arabic"/>
                <w:b/>
                <w:bCs/>
                <w:sz w:val="24"/>
                <w:szCs w:val="24"/>
                <w:rtl/>
              </w:rPr>
            </w:pPr>
            <w:r w:rsidRPr="00EC65EB">
              <w:rPr>
                <w:rFonts w:ascii="Simplified Arabic" w:hAnsi="Simplified Arabic" w:cs="Simplified Arabic"/>
                <w:b/>
                <w:bCs/>
                <w:sz w:val="24"/>
                <w:szCs w:val="24"/>
                <w:rtl/>
              </w:rPr>
              <w:t xml:space="preserve">انخراط الاناث </w:t>
            </w:r>
          </w:p>
          <w:p w:rsidR="00EB0884" w:rsidRPr="00EC65EB" w:rsidRDefault="00EB0884" w:rsidP="00797BB7">
            <w:pPr>
              <w:pStyle w:val="ListParagraph"/>
              <w:ind w:left="0"/>
              <w:jc w:val="center"/>
              <w:rPr>
                <w:rFonts w:ascii="Simplified Arabic" w:hAnsi="Simplified Arabic" w:cs="Simplified Arabic"/>
                <w:b/>
                <w:bCs/>
                <w:sz w:val="24"/>
                <w:szCs w:val="24"/>
                <w:rtl/>
              </w:rPr>
            </w:pPr>
            <w:r w:rsidRPr="00EC65EB">
              <w:rPr>
                <w:rFonts w:ascii="Simplified Arabic" w:hAnsi="Simplified Arabic" w:cs="Simplified Arabic"/>
                <w:b/>
                <w:bCs/>
                <w:sz w:val="24"/>
                <w:szCs w:val="24"/>
                <w:rtl/>
              </w:rPr>
              <w:t>و الفئات الاقل حظا</w:t>
            </w:r>
          </w:p>
        </w:tc>
        <w:tc>
          <w:tcPr>
            <w:tcW w:w="4950" w:type="dxa"/>
          </w:tcPr>
          <w:p w:rsidR="00EB0884" w:rsidRDefault="00EB0884" w:rsidP="00797BB7">
            <w:pPr>
              <w:pStyle w:val="ListParagraph"/>
              <w:ind w:left="0"/>
              <w:rPr>
                <w:rFonts w:ascii="Simplified Arabic" w:hAnsi="Simplified Arabic" w:cs="Simplified Arabic"/>
                <w:b/>
                <w:bCs/>
                <w:sz w:val="28"/>
                <w:szCs w:val="28"/>
                <w:rtl/>
              </w:rPr>
            </w:pPr>
          </w:p>
          <w:p w:rsidR="00EB0884" w:rsidRDefault="00EB0884" w:rsidP="00797BB7">
            <w:pPr>
              <w:pStyle w:val="ListParagraph"/>
              <w:ind w:left="0"/>
              <w:rPr>
                <w:rFonts w:ascii="Simplified Arabic" w:hAnsi="Simplified Arabic" w:cs="Simplified Arabic"/>
                <w:b/>
                <w:bCs/>
                <w:sz w:val="28"/>
                <w:szCs w:val="28"/>
                <w:rtl/>
              </w:rPr>
            </w:pPr>
          </w:p>
          <w:p w:rsidR="00EB0884" w:rsidRDefault="00EB0884" w:rsidP="00797BB7">
            <w:pPr>
              <w:pStyle w:val="ListParagraph"/>
              <w:ind w:left="0"/>
              <w:rPr>
                <w:rFonts w:ascii="Simplified Arabic" w:hAnsi="Simplified Arabic" w:cs="Simplified Arabic"/>
                <w:b/>
                <w:bCs/>
                <w:sz w:val="28"/>
                <w:szCs w:val="28"/>
                <w:rtl/>
              </w:rPr>
            </w:pPr>
          </w:p>
          <w:p w:rsidR="00EB0884" w:rsidRDefault="00EB0884" w:rsidP="00797BB7">
            <w:pPr>
              <w:pStyle w:val="ListParagraph"/>
              <w:ind w:left="0"/>
              <w:rPr>
                <w:rFonts w:ascii="Simplified Arabic" w:hAnsi="Simplified Arabic" w:cs="Simplified Arabic"/>
                <w:b/>
                <w:bCs/>
                <w:sz w:val="28"/>
                <w:szCs w:val="28"/>
                <w:rtl/>
              </w:rPr>
            </w:pPr>
          </w:p>
          <w:p w:rsidR="00EB0884" w:rsidRPr="00EC65EB" w:rsidRDefault="00EB0884" w:rsidP="00797BB7">
            <w:pPr>
              <w:pStyle w:val="ListParagraph"/>
              <w:ind w:left="0"/>
              <w:rPr>
                <w:rFonts w:ascii="Simplified Arabic" w:hAnsi="Simplified Arabic" w:cs="Simplified Arabic"/>
                <w:b/>
                <w:bCs/>
                <w:sz w:val="28"/>
                <w:szCs w:val="28"/>
                <w:rtl/>
              </w:rPr>
            </w:pPr>
          </w:p>
        </w:tc>
      </w:tr>
    </w:tbl>
    <w:p w:rsidR="00EB0884" w:rsidRDefault="00EB0884" w:rsidP="00EB0884">
      <w:pPr>
        <w:pStyle w:val="ListParagraph"/>
        <w:ind w:left="0"/>
        <w:rPr>
          <w:b/>
          <w:bCs/>
          <w:sz w:val="28"/>
          <w:szCs w:val="28"/>
          <w:rtl/>
        </w:rPr>
      </w:pPr>
    </w:p>
    <w:p w:rsidR="00797BB7" w:rsidRDefault="00797BB7" w:rsidP="00EB0884">
      <w:pPr>
        <w:pStyle w:val="ListParagraph"/>
        <w:ind w:left="0"/>
        <w:rPr>
          <w:b/>
          <w:bCs/>
          <w:sz w:val="28"/>
          <w:szCs w:val="28"/>
          <w:rtl/>
        </w:rPr>
      </w:pPr>
    </w:p>
    <w:p w:rsidR="00797BB7" w:rsidRDefault="00797BB7" w:rsidP="00EB0884">
      <w:pPr>
        <w:pStyle w:val="ListParagraph"/>
        <w:ind w:left="0"/>
        <w:rPr>
          <w:b/>
          <w:bCs/>
          <w:sz w:val="28"/>
          <w:szCs w:val="28"/>
          <w:rtl/>
        </w:rPr>
      </w:pPr>
    </w:p>
    <w:p w:rsidR="00EB0884" w:rsidRDefault="00EB0884" w:rsidP="00EB0884">
      <w:pPr>
        <w:pStyle w:val="ListParagraph"/>
        <w:ind w:left="0"/>
        <w:rPr>
          <w:b/>
          <w:bCs/>
          <w:sz w:val="24"/>
          <w:szCs w:val="24"/>
          <w:rtl/>
        </w:rPr>
      </w:pPr>
      <w:r w:rsidRPr="00D442FF">
        <w:rPr>
          <w:rFonts w:hint="cs"/>
          <w:b/>
          <w:bCs/>
          <w:sz w:val="24"/>
          <w:szCs w:val="24"/>
          <w:rtl/>
        </w:rPr>
        <w:t xml:space="preserve">( هـ ) </w:t>
      </w:r>
      <w:r>
        <w:rPr>
          <w:rFonts w:hint="cs"/>
          <w:b/>
          <w:bCs/>
          <w:sz w:val="24"/>
          <w:szCs w:val="24"/>
          <w:rtl/>
        </w:rPr>
        <w:t xml:space="preserve">النتائج و المؤشرات ( </w:t>
      </w:r>
      <w:r>
        <w:rPr>
          <w:b/>
          <w:bCs/>
          <w:sz w:val="24"/>
          <w:szCs w:val="24"/>
        </w:rPr>
        <w:t>Outputs &amp; indicators</w:t>
      </w:r>
      <w:r>
        <w:rPr>
          <w:rFonts w:hint="cs"/>
          <w:b/>
          <w:bCs/>
          <w:sz w:val="24"/>
          <w:szCs w:val="24"/>
          <w:rtl/>
        </w:rPr>
        <w:t xml:space="preserve"> ) </w:t>
      </w:r>
    </w:p>
    <w:p w:rsidR="00EB0884" w:rsidRDefault="00EB0884" w:rsidP="00EB0884">
      <w:pPr>
        <w:pStyle w:val="ListParagraph"/>
        <w:ind w:left="0"/>
        <w:rPr>
          <w:b/>
          <w:bCs/>
          <w:sz w:val="24"/>
          <w:szCs w:val="24"/>
          <w:rtl/>
        </w:rPr>
      </w:pPr>
    </w:p>
    <w:tbl>
      <w:tblPr>
        <w:tblStyle w:val="TableGrid"/>
        <w:bidiVisual/>
        <w:tblW w:w="9158" w:type="dxa"/>
        <w:tblLook w:val="04A0" w:firstRow="1" w:lastRow="0" w:firstColumn="1" w:lastColumn="0" w:noHBand="0" w:noVBand="1"/>
      </w:tblPr>
      <w:tblGrid>
        <w:gridCol w:w="2048"/>
        <w:gridCol w:w="2430"/>
        <w:gridCol w:w="2340"/>
        <w:gridCol w:w="2340"/>
      </w:tblGrid>
      <w:tr w:rsidR="00EB0884" w:rsidTr="00797BB7">
        <w:tc>
          <w:tcPr>
            <w:tcW w:w="2048" w:type="dxa"/>
          </w:tcPr>
          <w:p w:rsidR="00EB0884" w:rsidRDefault="00EB0884" w:rsidP="00797BB7">
            <w:pPr>
              <w:pStyle w:val="ListParagraph"/>
              <w:ind w:left="0"/>
              <w:jc w:val="center"/>
              <w:rPr>
                <w:b/>
                <w:bCs/>
                <w:sz w:val="24"/>
                <w:szCs w:val="24"/>
                <w:rtl/>
              </w:rPr>
            </w:pPr>
            <w:r>
              <w:rPr>
                <w:rFonts w:hint="cs"/>
                <w:b/>
                <w:bCs/>
                <w:sz w:val="24"/>
                <w:szCs w:val="24"/>
                <w:rtl/>
              </w:rPr>
              <w:t>الأنشطة (</w:t>
            </w:r>
            <w:r>
              <w:rPr>
                <w:b/>
                <w:bCs/>
                <w:sz w:val="24"/>
                <w:szCs w:val="24"/>
              </w:rPr>
              <w:t>Activities</w:t>
            </w:r>
            <w:r>
              <w:rPr>
                <w:rFonts w:hint="cs"/>
                <w:b/>
                <w:bCs/>
                <w:sz w:val="24"/>
                <w:szCs w:val="24"/>
                <w:rtl/>
              </w:rPr>
              <w:t>)</w:t>
            </w:r>
          </w:p>
        </w:tc>
        <w:tc>
          <w:tcPr>
            <w:tcW w:w="2430" w:type="dxa"/>
          </w:tcPr>
          <w:p w:rsidR="00EB0884" w:rsidRDefault="00EB0884" w:rsidP="00797BB7">
            <w:pPr>
              <w:pStyle w:val="ListParagraph"/>
              <w:ind w:left="0"/>
              <w:jc w:val="center"/>
              <w:rPr>
                <w:b/>
                <w:bCs/>
                <w:sz w:val="24"/>
                <w:szCs w:val="24"/>
                <w:rtl/>
              </w:rPr>
            </w:pPr>
            <w:r>
              <w:rPr>
                <w:rFonts w:hint="cs"/>
                <w:b/>
                <w:bCs/>
                <w:sz w:val="24"/>
                <w:szCs w:val="24"/>
                <w:rtl/>
              </w:rPr>
              <w:t>النتائج (</w:t>
            </w:r>
            <w:r>
              <w:rPr>
                <w:b/>
                <w:bCs/>
                <w:sz w:val="24"/>
                <w:szCs w:val="24"/>
              </w:rPr>
              <w:t>Output</w:t>
            </w:r>
            <w:r>
              <w:rPr>
                <w:rFonts w:hint="cs"/>
                <w:b/>
                <w:bCs/>
                <w:sz w:val="24"/>
                <w:szCs w:val="24"/>
                <w:rtl/>
              </w:rPr>
              <w:t>)</w:t>
            </w:r>
          </w:p>
          <w:p w:rsidR="00EB0884" w:rsidRPr="00467B8B" w:rsidRDefault="00EB0884" w:rsidP="00797BB7">
            <w:pPr>
              <w:pStyle w:val="ListParagraph"/>
              <w:ind w:left="0"/>
              <w:jc w:val="center"/>
              <w:rPr>
                <w:sz w:val="20"/>
                <w:szCs w:val="20"/>
                <w:rtl/>
              </w:rPr>
            </w:pPr>
            <w:r w:rsidRPr="00467B8B">
              <w:rPr>
                <w:rFonts w:hint="cs"/>
                <w:sz w:val="20"/>
                <w:szCs w:val="20"/>
                <w:rtl/>
              </w:rPr>
              <w:t>( خلال التنفيذ و بعده مباشرة )</w:t>
            </w:r>
          </w:p>
        </w:tc>
        <w:tc>
          <w:tcPr>
            <w:tcW w:w="2340" w:type="dxa"/>
          </w:tcPr>
          <w:p w:rsidR="00EB0884" w:rsidRDefault="00EB0884" w:rsidP="00797BB7">
            <w:pPr>
              <w:pStyle w:val="ListParagraph"/>
              <w:ind w:left="0"/>
              <w:jc w:val="center"/>
              <w:rPr>
                <w:b/>
                <w:bCs/>
                <w:sz w:val="24"/>
                <w:szCs w:val="24"/>
                <w:rtl/>
              </w:rPr>
            </w:pPr>
            <w:r>
              <w:rPr>
                <w:rFonts w:hint="cs"/>
                <w:b/>
                <w:bCs/>
                <w:sz w:val="24"/>
                <w:szCs w:val="24"/>
                <w:rtl/>
              </w:rPr>
              <w:t>المخرجات (</w:t>
            </w:r>
            <w:r>
              <w:rPr>
                <w:b/>
                <w:bCs/>
                <w:sz w:val="24"/>
                <w:szCs w:val="24"/>
              </w:rPr>
              <w:t>Outcome</w:t>
            </w:r>
            <w:r>
              <w:rPr>
                <w:rFonts w:hint="cs"/>
                <w:b/>
                <w:bCs/>
                <w:sz w:val="24"/>
                <w:szCs w:val="24"/>
                <w:rtl/>
              </w:rPr>
              <w:t xml:space="preserve"> )</w:t>
            </w:r>
          </w:p>
          <w:p w:rsidR="00EB0884" w:rsidRDefault="00EB0884" w:rsidP="00797BB7">
            <w:pPr>
              <w:pStyle w:val="ListParagraph"/>
              <w:ind w:left="0"/>
              <w:jc w:val="center"/>
              <w:rPr>
                <w:b/>
                <w:bCs/>
                <w:sz w:val="24"/>
                <w:szCs w:val="24"/>
                <w:rtl/>
              </w:rPr>
            </w:pPr>
            <w:r w:rsidRPr="00467B8B">
              <w:rPr>
                <w:rFonts w:hint="cs"/>
                <w:sz w:val="20"/>
                <w:szCs w:val="20"/>
                <w:rtl/>
              </w:rPr>
              <w:t xml:space="preserve">( </w:t>
            </w:r>
            <w:r>
              <w:rPr>
                <w:rFonts w:hint="cs"/>
                <w:sz w:val="20"/>
                <w:szCs w:val="20"/>
                <w:rtl/>
              </w:rPr>
              <w:t>بعد انتهاء التنفيذ خلال سنة</w:t>
            </w:r>
            <w:r w:rsidRPr="00467B8B">
              <w:rPr>
                <w:rFonts w:hint="cs"/>
                <w:sz w:val="20"/>
                <w:szCs w:val="20"/>
                <w:rtl/>
              </w:rPr>
              <w:t xml:space="preserve"> )</w:t>
            </w:r>
          </w:p>
        </w:tc>
        <w:tc>
          <w:tcPr>
            <w:tcW w:w="2340" w:type="dxa"/>
          </w:tcPr>
          <w:p w:rsidR="00EB0884" w:rsidRDefault="00EB0884" w:rsidP="00797BB7">
            <w:pPr>
              <w:pStyle w:val="ListParagraph"/>
              <w:ind w:left="0"/>
              <w:jc w:val="center"/>
              <w:rPr>
                <w:b/>
                <w:bCs/>
                <w:sz w:val="24"/>
                <w:szCs w:val="24"/>
                <w:rtl/>
              </w:rPr>
            </w:pPr>
            <w:r>
              <w:rPr>
                <w:rFonts w:hint="cs"/>
                <w:b/>
                <w:bCs/>
                <w:sz w:val="24"/>
                <w:szCs w:val="24"/>
                <w:rtl/>
              </w:rPr>
              <w:t xml:space="preserve">الأثر ( </w:t>
            </w:r>
            <w:r>
              <w:rPr>
                <w:b/>
                <w:bCs/>
                <w:sz w:val="24"/>
                <w:szCs w:val="24"/>
              </w:rPr>
              <w:t>Impact</w:t>
            </w:r>
            <w:r>
              <w:rPr>
                <w:rFonts w:hint="cs"/>
                <w:b/>
                <w:bCs/>
                <w:sz w:val="24"/>
                <w:szCs w:val="24"/>
                <w:rtl/>
              </w:rPr>
              <w:t xml:space="preserve"> )</w:t>
            </w:r>
          </w:p>
          <w:p w:rsidR="00EB0884" w:rsidRDefault="00EB0884" w:rsidP="00797BB7">
            <w:pPr>
              <w:pStyle w:val="ListParagraph"/>
              <w:ind w:left="0"/>
              <w:jc w:val="center"/>
              <w:rPr>
                <w:b/>
                <w:bCs/>
                <w:sz w:val="24"/>
                <w:szCs w:val="24"/>
                <w:rtl/>
              </w:rPr>
            </w:pPr>
            <w:r w:rsidRPr="00467B8B">
              <w:rPr>
                <w:rFonts w:hint="cs"/>
                <w:sz w:val="20"/>
                <w:szCs w:val="20"/>
                <w:rtl/>
              </w:rPr>
              <w:t xml:space="preserve">( </w:t>
            </w:r>
            <w:r>
              <w:rPr>
                <w:rFonts w:hint="cs"/>
                <w:sz w:val="20"/>
                <w:szCs w:val="20"/>
                <w:rtl/>
              </w:rPr>
              <w:t>بعد التنفيذ بمدة طويلة</w:t>
            </w:r>
            <w:r w:rsidRPr="00467B8B">
              <w:rPr>
                <w:rFonts w:hint="cs"/>
                <w:sz w:val="20"/>
                <w:szCs w:val="20"/>
                <w:rtl/>
              </w:rPr>
              <w:t xml:space="preserve"> )</w:t>
            </w:r>
          </w:p>
        </w:tc>
      </w:tr>
      <w:tr w:rsidR="00EB0884" w:rsidTr="00797BB7">
        <w:tc>
          <w:tcPr>
            <w:tcW w:w="2048" w:type="dxa"/>
          </w:tcPr>
          <w:p w:rsidR="00EB0884" w:rsidRDefault="00EB0884" w:rsidP="00797BB7">
            <w:pPr>
              <w:pStyle w:val="ListParagraph"/>
              <w:ind w:left="0"/>
              <w:rPr>
                <w:b/>
                <w:bCs/>
                <w:sz w:val="24"/>
                <w:szCs w:val="24"/>
                <w:rtl/>
              </w:rPr>
            </w:pPr>
          </w:p>
        </w:tc>
        <w:tc>
          <w:tcPr>
            <w:tcW w:w="2430" w:type="dxa"/>
          </w:tcPr>
          <w:p w:rsidR="00EB0884" w:rsidRPr="0003211F" w:rsidRDefault="00EB0884" w:rsidP="00797BB7">
            <w:pPr>
              <w:pStyle w:val="ListParagraph"/>
              <w:ind w:left="0"/>
              <w:rPr>
                <w:sz w:val="24"/>
                <w:szCs w:val="24"/>
                <w:rtl/>
              </w:rPr>
            </w:pPr>
            <w:r w:rsidRPr="0003211F">
              <w:rPr>
                <w:rFonts w:hint="cs"/>
                <w:sz w:val="24"/>
                <w:szCs w:val="24"/>
                <w:rtl/>
              </w:rPr>
              <w:t>نتيجة1:</w:t>
            </w:r>
          </w:p>
          <w:p w:rsidR="00EB0884" w:rsidRPr="0003211F" w:rsidRDefault="00EB0884" w:rsidP="00797BB7">
            <w:pPr>
              <w:pStyle w:val="ListParagraph"/>
              <w:ind w:left="0"/>
              <w:rPr>
                <w:sz w:val="24"/>
                <w:szCs w:val="24"/>
                <w:rtl/>
              </w:rPr>
            </w:pPr>
            <w:r w:rsidRPr="0003211F">
              <w:rPr>
                <w:rFonts w:hint="cs"/>
                <w:sz w:val="24"/>
                <w:szCs w:val="24"/>
                <w:rtl/>
              </w:rPr>
              <w:t>مؤشر1:</w:t>
            </w:r>
          </w:p>
        </w:tc>
        <w:tc>
          <w:tcPr>
            <w:tcW w:w="2340" w:type="dxa"/>
          </w:tcPr>
          <w:p w:rsidR="00EB0884" w:rsidRPr="0003211F" w:rsidRDefault="00EB0884" w:rsidP="00797BB7">
            <w:pPr>
              <w:pStyle w:val="ListParagraph"/>
              <w:ind w:left="0"/>
              <w:rPr>
                <w:sz w:val="24"/>
                <w:szCs w:val="24"/>
                <w:rtl/>
              </w:rPr>
            </w:pPr>
            <w:r w:rsidRPr="0003211F">
              <w:rPr>
                <w:rFonts w:hint="cs"/>
                <w:sz w:val="24"/>
                <w:szCs w:val="24"/>
                <w:rtl/>
              </w:rPr>
              <w:t>مخرج1:</w:t>
            </w:r>
          </w:p>
          <w:p w:rsidR="00EB0884" w:rsidRPr="0003211F" w:rsidRDefault="00EB0884" w:rsidP="00797BB7">
            <w:pPr>
              <w:pStyle w:val="ListParagraph"/>
              <w:ind w:left="0"/>
              <w:rPr>
                <w:sz w:val="24"/>
                <w:szCs w:val="24"/>
                <w:rtl/>
              </w:rPr>
            </w:pPr>
            <w:r w:rsidRPr="0003211F">
              <w:rPr>
                <w:rFonts w:hint="cs"/>
                <w:sz w:val="24"/>
                <w:szCs w:val="24"/>
                <w:rtl/>
              </w:rPr>
              <w:t>مؤشر1:</w:t>
            </w:r>
          </w:p>
        </w:tc>
        <w:tc>
          <w:tcPr>
            <w:tcW w:w="2340" w:type="dxa"/>
          </w:tcPr>
          <w:p w:rsidR="00EB0884" w:rsidRPr="0003211F" w:rsidRDefault="00EB0884" w:rsidP="00797BB7">
            <w:pPr>
              <w:pStyle w:val="ListParagraph"/>
              <w:ind w:left="0"/>
              <w:rPr>
                <w:sz w:val="24"/>
                <w:szCs w:val="24"/>
                <w:rtl/>
              </w:rPr>
            </w:pPr>
            <w:r w:rsidRPr="0003211F">
              <w:rPr>
                <w:rFonts w:hint="cs"/>
                <w:sz w:val="24"/>
                <w:szCs w:val="24"/>
                <w:rtl/>
              </w:rPr>
              <w:t>أثر1:</w:t>
            </w:r>
          </w:p>
          <w:p w:rsidR="00EB0884" w:rsidRPr="0003211F" w:rsidRDefault="00EB0884" w:rsidP="00797BB7">
            <w:pPr>
              <w:pStyle w:val="ListParagraph"/>
              <w:ind w:left="0"/>
              <w:rPr>
                <w:sz w:val="24"/>
                <w:szCs w:val="24"/>
                <w:rtl/>
              </w:rPr>
            </w:pPr>
            <w:r w:rsidRPr="0003211F">
              <w:rPr>
                <w:rFonts w:hint="cs"/>
                <w:sz w:val="24"/>
                <w:szCs w:val="24"/>
                <w:rtl/>
              </w:rPr>
              <w:t>مؤشر1:</w:t>
            </w:r>
          </w:p>
        </w:tc>
      </w:tr>
      <w:tr w:rsidR="00EB0884" w:rsidTr="00797BB7">
        <w:tc>
          <w:tcPr>
            <w:tcW w:w="2048" w:type="dxa"/>
          </w:tcPr>
          <w:p w:rsidR="00EB0884" w:rsidRDefault="00EB0884" w:rsidP="00797BB7">
            <w:pPr>
              <w:pStyle w:val="ListParagraph"/>
              <w:ind w:left="0"/>
              <w:rPr>
                <w:b/>
                <w:bCs/>
                <w:sz w:val="24"/>
                <w:szCs w:val="24"/>
                <w:rtl/>
              </w:rPr>
            </w:pPr>
          </w:p>
        </w:tc>
        <w:tc>
          <w:tcPr>
            <w:tcW w:w="2430" w:type="dxa"/>
          </w:tcPr>
          <w:p w:rsidR="00EB0884" w:rsidRPr="0003211F" w:rsidRDefault="00EB0884" w:rsidP="00797BB7">
            <w:pPr>
              <w:pStyle w:val="ListParagraph"/>
              <w:ind w:left="0"/>
              <w:rPr>
                <w:sz w:val="24"/>
                <w:szCs w:val="24"/>
                <w:rtl/>
              </w:rPr>
            </w:pPr>
            <w:r w:rsidRPr="0003211F">
              <w:rPr>
                <w:rFonts w:hint="cs"/>
                <w:sz w:val="24"/>
                <w:szCs w:val="24"/>
                <w:rtl/>
              </w:rPr>
              <w:t>نتيجة2:</w:t>
            </w:r>
          </w:p>
          <w:p w:rsidR="00EB0884" w:rsidRPr="0003211F" w:rsidRDefault="00EB0884" w:rsidP="00797BB7">
            <w:pPr>
              <w:pStyle w:val="ListParagraph"/>
              <w:ind w:left="0"/>
              <w:rPr>
                <w:sz w:val="24"/>
                <w:szCs w:val="24"/>
                <w:rtl/>
              </w:rPr>
            </w:pPr>
            <w:r w:rsidRPr="0003211F">
              <w:rPr>
                <w:rFonts w:hint="cs"/>
                <w:sz w:val="24"/>
                <w:szCs w:val="24"/>
                <w:rtl/>
              </w:rPr>
              <w:t>مؤشر2:</w:t>
            </w:r>
          </w:p>
        </w:tc>
        <w:tc>
          <w:tcPr>
            <w:tcW w:w="2340" w:type="dxa"/>
          </w:tcPr>
          <w:p w:rsidR="00EB0884" w:rsidRPr="0003211F" w:rsidRDefault="00EB0884" w:rsidP="00797BB7">
            <w:pPr>
              <w:pStyle w:val="ListParagraph"/>
              <w:ind w:left="0"/>
              <w:rPr>
                <w:sz w:val="24"/>
                <w:szCs w:val="24"/>
                <w:rtl/>
              </w:rPr>
            </w:pPr>
            <w:r w:rsidRPr="0003211F">
              <w:rPr>
                <w:rFonts w:hint="cs"/>
                <w:sz w:val="24"/>
                <w:szCs w:val="24"/>
                <w:rtl/>
              </w:rPr>
              <w:t>مخرج2:</w:t>
            </w:r>
          </w:p>
          <w:p w:rsidR="00EB0884" w:rsidRPr="0003211F" w:rsidRDefault="00EB0884" w:rsidP="00797BB7">
            <w:pPr>
              <w:pStyle w:val="ListParagraph"/>
              <w:ind w:left="0"/>
              <w:rPr>
                <w:sz w:val="24"/>
                <w:szCs w:val="24"/>
                <w:rtl/>
              </w:rPr>
            </w:pPr>
            <w:r w:rsidRPr="0003211F">
              <w:rPr>
                <w:rFonts w:hint="cs"/>
                <w:sz w:val="24"/>
                <w:szCs w:val="24"/>
                <w:rtl/>
              </w:rPr>
              <w:t>مؤشر2:</w:t>
            </w:r>
          </w:p>
        </w:tc>
        <w:tc>
          <w:tcPr>
            <w:tcW w:w="2340" w:type="dxa"/>
          </w:tcPr>
          <w:p w:rsidR="00EB0884" w:rsidRPr="0003211F" w:rsidRDefault="00EB0884" w:rsidP="00797BB7">
            <w:pPr>
              <w:pStyle w:val="ListParagraph"/>
              <w:ind w:left="0"/>
              <w:rPr>
                <w:sz w:val="24"/>
                <w:szCs w:val="24"/>
                <w:rtl/>
              </w:rPr>
            </w:pPr>
            <w:r w:rsidRPr="0003211F">
              <w:rPr>
                <w:rFonts w:hint="cs"/>
                <w:sz w:val="24"/>
                <w:szCs w:val="24"/>
                <w:rtl/>
              </w:rPr>
              <w:t>أثر2:</w:t>
            </w:r>
          </w:p>
          <w:p w:rsidR="00EB0884" w:rsidRPr="0003211F" w:rsidRDefault="00EB0884" w:rsidP="00797BB7">
            <w:pPr>
              <w:pStyle w:val="ListParagraph"/>
              <w:ind w:left="0"/>
              <w:rPr>
                <w:sz w:val="24"/>
                <w:szCs w:val="24"/>
                <w:rtl/>
              </w:rPr>
            </w:pPr>
            <w:r w:rsidRPr="0003211F">
              <w:rPr>
                <w:rFonts w:hint="cs"/>
                <w:sz w:val="24"/>
                <w:szCs w:val="24"/>
                <w:rtl/>
              </w:rPr>
              <w:t>مؤشر2:</w:t>
            </w:r>
          </w:p>
        </w:tc>
      </w:tr>
      <w:tr w:rsidR="00EB0884" w:rsidTr="00797BB7">
        <w:tc>
          <w:tcPr>
            <w:tcW w:w="9158" w:type="dxa"/>
            <w:gridSpan w:val="4"/>
          </w:tcPr>
          <w:p w:rsidR="00EB0884" w:rsidRDefault="00EB0884" w:rsidP="00797BB7">
            <w:pPr>
              <w:pStyle w:val="ListParagraph"/>
              <w:ind w:left="0"/>
              <w:rPr>
                <w:b/>
                <w:bCs/>
                <w:sz w:val="24"/>
                <w:szCs w:val="24"/>
                <w:rtl/>
              </w:rPr>
            </w:pPr>
            <w:r>
              <w:rPr>
                <w:rFonts w:hint="cs"/>
                <w:b/>
                <w:bCs/>
                <w:sz w:val="24"/>
                <w:szCs w:val="24"/>
                <w:rtl/>
              </w:rPr>
              <w:t>ملاحظة : يمكن اضافة صفوف حسب الحاجة</w:t>
            </w:r>
          </w:p>
        </w:tc>
      </w:tr>
    </w:tbl>
    <w:p w:rsidR="00EB0884" w:rsidRDefault="00EB0884" w:rsidP="00EB0884">
      <w:pPr>
        <w:pStyle w:val="ListParagraph"/>
        <w:ind w:left="0"/>
        <w:rPr>
          <w:b/>
          <w:bCs/>
          <w:sz w:val="24"/>
          <w:szCs w:val="24"/>
          <w:rtl/>
        </w:rPr>
      </w:pPr>
    </w:p>
    <w:p w:rsidR="00EB0884" w:rsidRPr="00467B8B" w:rsidRDefault="00EB0884" w:rsidP="00EB0884">
      <w:pPr>
        <w:pStyle w:val="ListParagraph"/>
        <w:ind w:left="0"/>
        <w:rPr>
          <w:b/>
          <w:bCs/>
          <w:sz w:val="24"/>
          <w:szCs w:val="24"/>
          <w:rtl/>
        </w:rPr>
      </w:pPr>
      <w:r w:rsidRPr="00467B8B">
        <w:rPr>
          <w:rFonts w:hint="cs"/>
          <w:b/>
          <w:bCs/>
          <w:sz w:val="24"/>
          <w:szCs w:val="24"/>
          <w:rtl/>
        </w:rPr>
        <w:t xml:space="preserve"> (د ) المخاطر المتوقعة</w:t>
      </w:r>
      <w:r>
        <w:rPr>
          <w:rFonts w:hint="cs"/>
          <w:b/>
          <w:bCs/>
          <w:sz w:val="24"/>
          <w:szCs w:val="24"/>
          <w:rtl/>
        </w:rPr>
        <w:t xml:space="preserve"> ( </w:t>
      </w:r>
      <w:r>
        <w:rPr>
          <w:b/>
          <w:bCs/>
          <w:sz w:val="24"/>
          <w:szCs w:val="24"/>
        </w:rPr>
        <w:t>Expected risks</w:t>
      </w:r>
      <w:r>
        <w:rPr>
          <w:rFonts w:hint="cs"/>
          <w:b/>
          <w:bCs/>
          <w:sz w:val="24"/>
          <w:szCs w:val="24"/>
          <w:rtl/>
        </w:rPr>
        <w:t xml:space="preserve"> )</w:t>
      </w:r>
    </w:p>
    <w:tbl>
      <w:tblPr>
        <w:tblStyle w:val="TableGrid"/>
        <w:bidiVisual/>
        <w:tblW w:w="9360" w:type="dxa"/>
        <w:tblInd w:w="-202" w:type="dxa"/>
        <w:tblLook w:val="04A0" w:firstRow="1" w:lastRow="0" w:firstColumn="1" w:lastColumn="0" w:noHBand="0" w:noVBand="1"/>
      </w:tblPr>
      <w:tblGrid>
        <w:gridCol w:w="2139"/>
        <w:gridCol w:w="2585"/>
        <w:gridCol w:w="2083"/>
        <w:gridCol w:w="2553"/>
      </w:tblGrid>
      <w:tr w:rsidR="00EB0884" w:rsidTr="00797BB7">
        <w:tc>
          <w:tcPr>
            <w:tcW w:w="2139" w:type="dxa"/>
            <w:vAlign w:val="center"/>
          </w:tcPr>
          <w:p w:rsidR="00EB0884" w:rsidRDefault="00EB0884" w:rsidP="00797BB7">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وصف ل</w:t>
            </w:r>
            <w:r w:rsidRPr="00BC3C98">
              <w:rPr>
                <w:rFonts w:ascii="Simplified Arabic" w:hAnsi="Simplified Arabic" w:cs="Simplified Arabic"/>
                <w:b/>
                <w:bCs/>
                <w:sz w:val="24"/>
                <w:szCs w:val="24"/>
                <w:rtl/>
              </w:rPr>
              <w:t xml:space="preserve">طبيعة </w:t>
            </w:r>
            <w:r>
              <w:rPr>
                <w:rFonts w:ascii="Simplified Arabic" w:hAnsi="Simplified Arabic" w:cs="Simplified Arabic" w:hint="cs"/>
                <w:b/>
                <w:bCs/>
                <w:sz w:val="24"/>
                <w:szCs w:val="24"/>
                <w:rtl/>
              </w:rPr>
              <w:t>المخاطر</w:t>
            </w:r>
          </w:p>
          <w:p w:rsidR="00EB0884" w:rsidRPr="00BC3C98" w:rsidRDefault="00EB0884" w:rsidP="00797BB7">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اتي قد تعيق أو تهدد تنفيذ المبادرة ) </w:t>
            </w:r>
          </w:p>
        </w:tc>
        <w:tc>
          <w:tcPr>
            <w:tcW w:w="2585" w:type="dxa"/>
            <w:vAlign w:val="center"/>
          </w:tcPr>
          <w:p w:rsidR="00EB0884" w:rsidRPr="00BC3C98" w:rsidRDefault="00EB0884" w:rsidP="00797BB7">
            <w:pPr>
              <w:jc w:val="center"/>
              <w:rPr>
                <w:rFonts w:ascii="Simplified Arabic" w:hAnsi="Simplified Arabic" w:cs="Simplified Arabic"/>
                <w:b/>
                <w:bCs/>
                <w:sz w:val="24"/>
                <w:szCs w:val="24"/>
                <w:rtl/>
              </w:rPr>
            </w:pPr>
            <w:r w:rsidRPr="00BC3C98">
              <w:rPr>
                <w:rFonts w:ascii="Simplified Arabic" w:hAnsi="Simplified Arabic" w:cs="Simplified Arabic"/>
                <w:b/>
                <w:bCs/>
                <w:sz w:val="24"/>
                <w:szCs w:val="24"/>
                <w:rtl/>
              </w:rPr>
              <w:t>امكانية الحدوث</w:t>
            </w:r>
          </w:p>
          <w:p w:rsidR="00EB0884" w:rsidRPr="00BC3C98" w:rsidRDefault="00EB0884" w:rsidP="00797BB7">
            <w:pPr>
              <w:jc w:val="center"/>
              <w:rPr>
                <w:rFonts w:ascii="Simplified Arabic" w:hAnsi="Simplified Arabic" w:cs="Simplified Arabic"/>
                <w:b/>
                <w:bCs/>
                <w:sz w:val="24"/>
                <w:szCs w:val="24"/>
                <w:rtl/>
              </w:rPr>
            </w:pPr>
            <w:r w:rsidRPr="00BC3C98">
              <w:rPr>
                <w:rFonts w:ascii="Simplified Arabic" w:hAnsi="Simplified Arabic" w:cs="Simplified Arabic"/>
                <w:b/>
                <w:bCs/>
                <w:sz w:val="24"/>
                <w:szCs w:val="24"/>
                <w:rtl/>
              </w:rPr>
              <w:t>منخفضة/متوسطة/عالية</w:t>
            </w:r>
          </w:p>
        </w:tc>
        <w:tc>
          <w:tcPr>
            <w:tcW w:w="2083" w:type="dxa"/>
            <w:vAlign w:val="center"/>
          </w:tcPr>
          <w:p w:rsidR="00EB0884" w:rsidRPr="00BC3C98" w:rsidRDefault="00EB0884" w:rsidP="00797BB7">
            <w:pPr>
              <w:jc w:val="center"/>
              <w:rPr>
                <w:rFonts w:ascii="Simplified Arabic" w:hAnsi="Simplified Arabic" w:cs="Simplified Arabic"/>
                <w:b/>
                <w:bCs/>
                <w:sz w:val="24"/>
                <w:szCs w:val="24"/>
                <w:rtl/>
              </w:rPr>
            </w:pPr>
            <w:r w:rsidRPr="00BC3C98">
              <w:rPr>
                <w:rFonts w:ascii="Simplified Arabic" w:hAnsi="Simplified Arabic" w:cs="Simplified Arabic"/>
                <w:b/>
                <w:bCs/>
                <w:sz w:val="24"/>
                <w:szCs w:val="24"/>
                <w:rtl/>
              </w:rPr>
              <w:t>درجة الـتأثير</w:t>
            </w:r>
          </w:p>
          <w:p w:rsidR="00EB0884" w:rsidRPr="00BC3C98" w:rsidRDefault="00EB0884" w:rsidP="00797BB7">
            <w:pPr>
              <w:jc w:val="center"/>
              <w:rPr>
                <w:rFonts w:ascii="Simplified Arabic" w:hAnsi="Simplified Arabic" w:cs="Simplified Arabic"/>
                <w:b/>
                <w:bCs/>
                <w:sz w:val="24"/>
                <w:szCs w:val="24"/>
                <w:rtl/>
              </w:rPr>
            </w:pPr>
            <w:r w:rsidRPr="00BC3C98">
              <w:rPr>
                <w:rFonts w:ascii="Simplified Arabic" w:hAnsi="Simplified Arabic" w:cs="Simplified Arabic"/>
                <w:b/>
                <w:bCs/>
                <w:sz w:val="24"/>
                <w:szCs w:val="24"/>
                <w:rtl/>
              </w:rPr>
              <w:t>منخفضة/متوسطة/عالية</w:t>
            </w:r>
          </w:p>
        </w:tc>
        <w:tc>
          <w:tcPr>
            <w:tcW w:w="2553" w:type="dxa"/>
            <w:vAlign w:val="center"/>
          </w:tcPr>
          <w:p w:rsidR="00EB0884" w:rsidRPr="00BC3C98" w:rsidRDefault="00EB0884" w:rsidP="00797BB7">
            <w:pPr>
              <w:jc w:val="center"/>
              <w:rPr>
                <w:rFonts w:ascii="Simplified Arabic" w:hAnsi="Simplified Arabic" w:cs="Simplified Arabic"/>
                <w:b/>
                <w:bCs/>
                <w:sz w:val="24"/>
                <w:szCs w:val="24"/>
                <w:rtl/>
              </w:rPr>
            </w:pPr>
            <w:r w:rsidRPr="00BC3C98">
              <w:rPr>
                <w:rFonts w:ascii="Simplified Arabic" w:hAnsi="Simplified Arabic" w:cs="Simplified Arabic" w:hint="cs"/>
                <w:b/>
                <w:bCs/>
                <w:sz w:val="24"/>
                <w:szCs w:val="24"/>
                <w:rtl/>
              </w:rPr>
              <w:t>اقتراح لتخفيف المخاطر</w:t>
            </w:r>
          </w:p>
        </w:tc>
      </w:tr>
      <w:tr w:rsidR="00EB0884" w:rsidTr="00797BB7">
        <w:tc>
          <w:tcPr>
            <w:tcW w:w="2139" w:type="dxa"/>
          </w:tcPr>
          <w:p w:rsidR="00EB0884" w:rsidRPr="00BC3C98" w:rsidRDefault="00EB0884" w:rsidP="00797BB7">
            <w:pPr>
              <w:rPr>
                <w:rFonts w:ascii="Simplified Arabic" w:hAnsi="Simplified Arabic" w:cs="Simplified Arabic"/>
                <w:sz w:val="24"/>
                <w:szCs w:val="24"/>
                <w:rtl/>
              </w:rPr>
            </w:pPr>
          </w:p>
        </w:tc>
        <w:tc>
          <w:tcPr>
            <w:tcW w:w="2585" w:type="dxa"/>
          </w:tcPr>
          <w:p w:rsidR="00EB0884" w:rsidRPr="00BC3C98" w:rsidRDefault="00EB0884" w:rsidP="00797BB7">
            <w:pPr>
              <w:rPr>
                <w:rFonts w:ascii="Simplified Arabic" w:hAnsi="Simplified Arabic" w:cs="Simplified Arabic"/>
                <w:sz w:val="24"/>
                <w:szCs w:val="24"/>
                <w:rtl/>
              </w:rPr>
            </w:pPr>
          </w:p>
        </w:tc>
        <w:tc>
          <w:tcPr>
            <w:tcW w:w="2083" w:type="dxa"/>
          </w:tcPr>
          <w:p w:rsidR="00EB0884" w:rsidRPr="00BC3C98" w:rsidRDefault="00EB0884" w:rsidP="00797BB7">
            <w:pPr>
              <w:rPr>
                <w:rFonts w:ascii="Simplified Arabic" w:hAnsi="Simplified Arabic" w:cs="Simplified Arabic"/>
                <w:sz w:val="24"/>
                <w:szCs w:val="24"/>
                <w:rtl/>
              </w:rPr>
            </w:pPr>
          </w:p>
        </w:tc>
        <w:tc>
          <w:tcPr>
            <w:tcW w:w="2553" w:type="dxa"/>
          </w:tcPr>
          <w:p w:rsidR="00EB0884" w:rsidRPr="00BC3C98" w:rsidRDefault="00EB0884" w:rsidP="00797BB7">
            <w:pPr>
              <w:rPr>
                <w:rFonts w:ascii="Simplified Arabic" w:hAnsi="Simplified Arabic" w:cs="Simplified Arabic"/>
                <w:sz w:val="24"/>
                <w:szCs w:val="24"/>
                <w:rtl/>
              </w:rPr>
            </w:pPr>
          </w:p>
        </w:tc>
      </w:tr>
      <w:tr w:rsidR="00EB0884" w:rsidTr="00797BB7">
        <w:tc>
          <w:tcPr>
            <w:tcW w:w="2139" w:type="dxa"/>
          </w:tcPr>
          <w:p w:rsidR="00EB0884" w:rsidRPr="00BC3C98" w:rsidRDefault="00EB0884" w:rsidP="00797BB7">
            <w:pPr>
              <w:rPr>
                <w:rFonts w:ascii="Simplified Arabic" w:hAnsi="Simplified Arabic" w:cs="Simplified Arabic"/>
                <w:sz w:val="24"/>
                <w:szCs w:val="24"/>
                <w:rtl/>
              </w:rPr>
            </w:pPr>
          </w:p>
        </w:tc>
        <w:tc>
          <w:tcPr>
            <w:tcW w:w="2585" w:type="dxa"/>
          </w:tcPr>
          <w:p w:rsidR="00EB0884" w:rsidRPr="00BC3C98" w:rsidRDefault="00EB0884" w:rsidP="00797BB7">
            <w:pPr>
              <w:rPr>
                <w:rFonts w:ascii="Simplified Arabic" w:hAnsi="Simplified Arabic" w:cs="Simplified Arabic"/>
                <w:sz w:val="24"/>
                <w:szCs w:val="24"/>
                <w:rtl/>
              </w:rPr>
            </w:pPr>
          </w:p>
        </w:tc>
        <w:tc>
          <w:tcPr>
            <w:tcW w:w="2083" w:type="dxa"/>
          </w:tcPr>
          <w:p w:rsidR="00EB0884" w:rsidRPr="00BC3C98" w:rsidRDefault="00EB0884" w:rsidP="00797BB7">
            <w:pPr>
              <w:rPr>
                <w:rFonts w:ascii="Simplified Arabic" w:hAnsi="Simplified Arabic" w:cs="Simplified Arabic"/>
                <w:sz w:val="24"/>
                <w:szCs w:val="24"/>
                <w:rtl/>
              </w:rPr>
            </w:pPr>
          </w:p>
        </w:tc>
        <w:tc>
          <w:tcPr>
            <w:tcW w:w="2553" w:type="dxa"/>
          </w:tcPr>
          <w:p w:rsidR="00EB0884" w:rsidRPr="00BC3C98" w:rsidRDefault="00EB0884" w:rsidP="00797BB7">
            <w:pPr>
              <w:rPr>
                <w:rFonts w:ascii="Simplified Arabic" w:hAnsi="Simplified Arabic" w:cs="Simplified Arabic"/>
                <w:sz w:val="24"/>
                <w:szCs w:val="24"/>
                <w:rtl/>
              </w:rPr>
            </w:pPr>
          </w:p>
        </w:tc>
      </w:tr>
      <w:tr w:rsidR="00EB0884" w:rsidTr="00797BB7">
        <w:tc>
          <w:tcPr>
            <w:tcW w:w="2139" w:type="dxa"/>
          </w:tcPr>
          <w:p w:rsidR="00EB0884" w:rsidRPr="00BC3C98" w:rsidRDefault="00EB0884" w:rsidP="00797BB7">
            <w:pPr>
              <w:rPr>
                <w:rFonts w:ascii="Simplified Arabic" w:hAnsi="Simplified Arabic" w:cs="Simplified Arabic"/>
                <w:sz w:val="24"/>
                <w:szCs w:val="24"/>
                <w:rtl/>
              </w:rPr>
            </w:pPr>
          </w:p>
        </w:tc>
        <w:tc>
          <w:tcPr>
            <w:tcW w:w="2585" w:type="dxa"/>
          </w:tcPr>
          <w:p w:rsidR="00EB0884" w:rsidRPr="00BC3C98" w:rsidRDefault="00EB0884" w:rsidP="00797BB7">
            <w:pPr>
              <w:rPr>
                <w:rFonts w:ascii="Simplified Arabic" w:hAnsi="Simplified Arabic" w:cs="Simplified Arabic"/>
                <w:sz w:val="24"/>
                <w:szCs w:val="24"/>
                <w:rtl/>
              </w:rPr>
            </w:pPr>
          </w:p>
        </w:tc>
        <w:tc>
          <w:tcPr>
            <w:tcW w:w="2083" w:type="dxa"/>
          </w:tcPr>
          <w:p w:rsidR="00EB0884" w:rsidRPr="00BC3C98" w:rsidRDefault="00EB0884" w:rsidP="00797BB7">
            <w:pPr>
              <w:rPr>
                <w:rFonts w:ascii="Simplified Arabic" w:hAnsi="Simplified Arabic" w:cs="Simplified Arabic"/>
                <w:sz w:val="24"/>
                <w:szCs w:val="24"/>
                <w:rtl/>
              </w:rPr>
            </w:pPr>
          </w:p>
        </w:tc>
        <w:tc>
          <w:tcPr>
            <w:tcW w:w="2553" w:type="dxa"/>
          </w:tcPr>
          <w:p w:rsidR="00EB0884" w:rsidRPr="00BC3C98" w:rsidRDefault="00EB0884" w:rsidP="00797BB7">
            <w:pPr>
              <w:rPr>
                <w:rFonts w:ascii="Simplified Arabic" w:hAnsi="Simplified Arabic" w:cs="Simplified Arabic"/>
                <w:sz w:val="24"/>
                <w:szCs w:val="24"/>
                <w:rtl/>
              </w:rPr>
            </w:pPr>
          </w:p>
        </w:tc>
      </w:tr>
    </w:tbl>
    <w:p w:rsidR="00EB0884" w:rsidRDefault="00EB0884" w:rsidP="00EB0884">
      <w:pPr>
        <w:rPr>
          <w:sz w:val="28"/>
          <w:szCs w:val="28"/>
          <w:rtl/>
        </w:rPr>
      </w:pPr>
    </w:p>
    <w:p w:rsidR="007E5528" w:rsidRDefault="007E5528" w:rsidP="00EB0884">
      <w:pPr>
        <w:rPr>
          <w:sz w:val="28"/>
          <w:szCs w:val="28"/>
          <w:rtl/>
        </w:rPr>
      </w:pPr>
    </w:p>
    <w:p w:rsidR="00EB0884" w:rsidRPr="00DE6EA2" w:rsidRDefault="00EB0884" w:rsidP="00EB0884">
      <w:pPr>
        <w:shd w:val="clear" w:color="auto" w:fill="BFBFBF" w:themeFill="background1" w:themeFillShade="BF"/>
        <w:ind w:right="-540"/>
        <w:rPr>
          <w:rFonts w:ascii="Simplified Arabic" w:hAnsi="Simplified Arabic" w:cs="Simplified Arabic"/>
          <w:b/>
          <w:bCs/>
          <w:sz w:val="28"/>
          <w:szCs w:val="28"/>
          <w:rtl/>
        </w:rPr>
      </w:pPr>
      <w:r w:rsidRPr="00DE6EA2">
        <w:rPr>
          <w:rFonts w:ascii="Simplified Arabic" w:hAnsi="Simplified Arabic" w:cs="Simplified Arabic"/>
          <w:b/>
          <w:bCs/>
          <w:sz w:val="28"/>
          <w:szCs w:val="28"/>
          <w:rtl/>
        </w:rPr>
        <w:t xml:space="preserve">الجزء </w:t>
      </w:r>
      <w:r>
        <w:rPr>
          <w:rFonts w:ascii="Simplified Arabic" w:hAnsi="Simplified Arabic" w:cs="Simplified Arabic" w:hint="cs"/>
          <w:b/>
          <w:bCs/>
          <w:sz w:val="28"/>
          <w:szCs w:val="28"/>
          <w:rtl/>
        </w:rPr>
        <w:t>الثالث</w:t>
      </w:r>
      <w:r w:rsidRPr="00DE6EA2">
        <w:rPr>
          <w:rFonts w:ascii="Simplified Arabic" w:hAnsi="Simplified Arabic" w:cs="Simplified Arabic"/>
          <w:b/>
          <w:bCs/>
          <w:sz w:val="28"/>
          <w:szCs w:val="28"/>
          <w:rtl/>
        </w:rPr>
        <w:t xml:space="preserve"> : </w:t>
      </w:r>
      <w:r>
        <w:rPr>
          <w:rFonts w:ascii="Simplified Arabic" w:hAnsi="Simplified Arabic" w:cs="Simplified Arabic" w:hint="cs"/>
          <w:b/>
          <w:bCs/>
          <w:sz w:val="28"/>
          <w:szCs w:val="28"/>
          <w:rtl/>
        </w:rPr>
        <w:t>خبرة المؤسسة المتقدمة للمبادرة  بتنفيذ برامج مماثلة ( تدريب في بيئة العمل )</w:t>
      </w:r>
    </w:p>
    <w:p w:rsidR="00EB0884" w:rsidRPr="00444DE2" w:rsidRDefault="00EB0884" w:rsidP="00EB0884">
      <w:pPr>
        <w:rPr>
          <w:b/>
          <w:bCs/>
          <w:sz w:val="28"/>
          <w:szCs w:val="28"/>
          <w:rtl/>
        </w:rPr>
      </w:pPr>
    </w:p>
    <w:tbl>
      <w:tblPr>
        <w:tblStyle w:val="TableGrid"/>
        <w:bidiVisual/>
        <w:tblW w:w="9158" w:type="dxa"/>
        <w:tblLook w:val="04A0" w:firstRow="1" w:lastRow="0" w:firstColumn="1" w:lastColumn="0" w:noHBand="0" w:noVBand="1"/>
      </w:tblPr>
      <w:tblGrid>
        <w:gridCol w:w="878"/>
        <w:gridCol w:w="1666"/>
        <w:gridCol w:w="1272"/>
        <w:gridCol w:w="1742"/>
        <w:gridCol w:w="3600"/>
      </w:tblGrid>
      <w:tr w:rsidR="00EB0884" w:rsidTr="00797BB7">
        <w:tc>
          <w:tcPr>
            <w:tcW w:w="878" w:type="dxa"/>
          </w:tcPr>
          <w:p w:rsidR="00EB0884" w:rsidRDefault="00EB0884" w:rsidP="00797BB7">
            <w:pPr>
              <w:rPr>
                <w:sz w:val="28"/>
                <w:szCs w:val="28"/>
                <w:rtl/>
              </w:rPr>
            </w:pPr>
            <w:r>
              <w:rPr>
                <w:rFonts w:hint="cs"/>
                <w:sz w:val="28"/>
                <w:szCs w:val="28"/>
                <w:rtl/>
              </w:rPr>
              <w:t>الرقم</w:t>
            </w:r>
          </w:p>
        </w:tc>
        <w:tc>
          <w:tcPr>
            <w:tcW w:w="1666" w:type="dxa"/>
          </w:tcPr>
          <w:p w:rsidR="00EB0884" w:rsidRDefault="00EB0884" w:rsidP="00797BB7">
            <w:pPr>
              <w:rPr>
                <w:sz w:val="28"/>
                <w:szCs w:val="28"/>
                <w:rtl/>
              </w:rPr>
            </w:pPr>
            <w:r>
              <w:rPr>
                <w:rFonts w:hint="cs"/>
                <w:sz w:val="28"/>
                <w:szCs w:val="28"/>
                <w:rtl/>
              </w:rPr>
              <w:t>الجهة الداعمة</w:t>
            </w:r>
          </w:p>
        </w:tc>
        <w:tc>
          <w:tcPr>
            <w:tcW w:w="1272" w:type="dxa"/>
            <w:tcBorders>
              <w:right w:val="single" w:sz="4" w:space="0" w:color="auto"/>
            </w:tcBorders>
          </w:tcPr>
          <w:p w:rsidR="00EB0884" w:rsidRDefault="00EB0884" w:rsidP="00797BB7">
            <w:pPr>
              <w:rPr>
                <w:sz w:val="28"/>
                <w:szCs w:val="28"/>
                <w:rtl/>
              </w:rPr>
            </w:pPr>
            <w:r>
              <w:rPr>
                <w:rFonts w:hint="cs"/>
                <w:sz w:val="28"/>
                <w:szCs w:val="28"/>
                <w:rtl/>
              </w:rPr>
              <w:t>قيمة الدعم</w:t>
            </w:r>
          </w:p>
        </w:tc>
        <w:tc>
          <w:tcPr>
            <w:tcW w:w="1742" w:type="dxa"/>
            <w:tcBorders>
              <w:top w:val="single" w:sz="4" w:space="0" w:color="auto"/>
              <w:left w:val="single" w:sz="4" w:space="0" w:color="auto"/>
              <w:bottom w:val="single" w:sz="4" w:space="0" w:color="auto"/>
              <w:right w:val="single" w:sz="4" w:space="0" w:color="auto"/>
            </w:tcBorders>
          </w:tcPr>
          <w:p w:rsidR="00EB0884" w:rsidRDefault="00EB0884" w:rsidP="00797BB7">
            <w:pPr>
              <w:rPr>
                <w:sz w:val="28"/>
                <w:szCs w:val="28"/>
                <w:rtl/>
              </w:rPr>
            </w:pPr>
            <w:r>
              <w:rPr>
                <w:rFonts w:hint="cs"/>
                <w:sz w:val="28"/>
                <w:szCs w:val="28"/>
                <w:rtl/>
              </w:rPr>
              <w:t>الفترة</w:t>
            </w:r>
          </w:p>
        </w:tc>
        <w:tc>
          <w:tcPr>
            <w:tcW w:w="3600" w:type="dxa"/>
            <w:tcBorders>
              <w:left w:val="single" w:sz="4" w:space="0" w:color="auto"/>
            </w:tcBorders>
          </w:tcPr>
          <w:p w:rsidR="00EB0884" w:rsidRDefault="00EB0884" w:rsidP="00797BB7">
            <w:pPr>
              <w:rPr>
                <w:sz w:val="28"/>
                <w:szCs w:val="28"/>
                <w:rtl/>
              </w:rPr>
            </w:pPr>
            <w:r>
              <w:rPr>
                <w:rFonts w:hint="cs"/>
                <w:sz w:val="28"/>
                <w:szCs w:val="28"/>
                <w:rtl/>
              </w:rPr>
              <w:t>طبيعة البرنامج / المشروع</w:t>
            </w:r>
          </w:p>
        </w:tc>
      </w:tr>
      <w:tr w:rsidR="00EB0884" w:rsidTr="00797BB7">
        <w:tc>
          <w:tcPr>
            <w:tcW w:w="878" w:type="dxa"/>
          </w:tcPr>
          <w:p w:rsidR="00EB0884" w:rsidRDefault="00EB0884" w:rsidP="00797BB7">
            <w:pPr>
              <w:rPr>
                <w:sz w:val="28"/>
                <w:szCs w:val="28"/>
                <w:rtl/>
              </w:rPr>
            </w:pPr>
            <w:r>
              <w:rPr>
                <w:rFonts w:hint="cs"/>
                <w:sz w:val="28"/>
                <w:szCs w:val="28"/>
                <w:rtl/>
              </w:rPr>
              <w:t>1</w:t>
            </w:r>
          </w:p>
        </w:tc>
        <w:tc>
          <w:tcPr>
            <w:tcW w:w="1666" w:type="dxa"/>
          </w:tcPr>
          <w:p w:rsidR="00EB0884" w:rsidRDefault="00EB0884" w:rsidP="00797BB7">
            <w:pPr>
              <w:rPr>
                <w:sz w:val="28"/>
                <w:szCs w:val="28"/>
                <w:rtl/>
              </w:rPr>
            </w:pPr>
          </w:p>
        </w:tc>
        <w:tc>
          <w:tcPr>
            <w:tcW w:w="1272" w:type="dxa"/>
          </w:tcPr>
          <w:p w:rsidR="00EB0884" w:rsidRDefault="00EB0884" w:rsidP="00797BB7">
            <w:pPr>
              <w:rPr>
                <w:sz w:val="28"/>
                <w:szCs w:val="28"/>
                <w:rtl/>
              </w:rPr>
            </w:pPr>
          </w:p>
        </w:tc>
        <w:tc>
          <w:tcPr>
            <w:tcW w:w="1742" w:type="dxa"/>
            <w:tcBorders>
              <w:top w:val="single" w:sz="4" w:space="0" w:color="auto"/>
            </w:tcBorders>
          </w:tcPr>
          <w:p w:rsidR="00EB0884" w:rsidRDefault="00EB0884" w:rsidP="00797BB7">
            <w:pPr>
              <w:rPr>
                <w:sz w:val="28"/>
                <w:szCs w:val="28"/>
                <w:rtl/>
              </w:rPr>
            </w:pPr>
          </w:p>
        </w:tc>
        <w:tc>
          <w:tcPr>
            <w:tcW w:w="3600" w:type="dxa"/>
          </w:tcPr>
          <w:p w:rsidR="00EB0884" w:rsidRDefault="00EB0884" w:rsidP="00797BB7">
            <w:pPr>
              <w:rPr>
                <w:sz w:val="28"/>
                <w:szCs w:val="28"/>
                <w:rtl/>
              </w:rPr>
            </w:pPr>
          </w:p>
        </w:tc>
      </w:tr>
      <w:tr w:rsidR="00EB0884" w:rsidTr="00797BB7">
        <w:tc>
          <w:tcPr>
            <w:tcW w:w="878" w:type="dxa"/>
          </w:tcPr>
          <w:p w:rsidR="00EB0884" w:rsidRDefault="00EB0884" w:rsidP="00797BB7">
            <w:pPr>
              <w:rPr>
                <w:sz w:val="28"/>
                <w:szCs w:val="28"/>
                <w:rtl/>
              </w:rPr>
            </w:pPr>
            <w:r>
              <w:rPr>
                <w:rFonts w:hint="cs"/>
                <w:sz w:val="28"/>
                <w:szCs w:val="28"/>
                <w:rtl/>
              </w:rPr>
              <w:t>2</w:t>
            </w:r>
          </w:p>
        </w:tc>
        <w:tc>
          <w:tcPr>
            <w:tcW w:w="1666" w:type="dxa"/>
          </w:tcPr>
          <w:p w:rsidR="00EB0884" w:rsidRDefault="00EB0884" w:rsidP="00797BB7">
            <w:pPr>
              <w:rPr>
                <w:sz w:val="28"/>
                <w:szCs w:val="28"/>
                <w:rtl/>
              </w:rPr>
            </w:pPr>
          </w:p>
        </w:tc>
        <w:tc>
          <w:tcPr>
            <w:tcW w:w="1272" w:type="dxa"/>
          </w:tcPr>
          <w:p w:rsidR="00EB0884" w:rsidRDefault="00EB0884" w:rsidP="00797BB7">
            <w:pPr>
              <w:rPr>
                <w:sz w:val="28"/>
                <w:szCs w:val="28"/>
                <w:rtl/>
              </w:rPr>
            </w:pPr>
          </w:p>
        </w:tc>
        <w:tc>
          <w:tcPr>
            <w:tcW w:w="1742" w:type="dxa"/>
          </w:tcPr>
          <w:p w:rsidR="00EB0884" w:rsidRDefault="00EB0884" w:rsidP="00797BB7">
            <w:pPr>
              <w:rPr>
                <w:sz w:val="28"/>
                <w:szCs w:val="28"/>
                <w:rtl/>
              </w:rPr>
            </w:pPr>
          </w:p>
        </w:tc>
        <w:tc>
          <w:tcPr>
            <w:tcW w:w="3600" w:type="dxa"/>
          </w:tcPr>
          <w:p w:rsidR="00EB0884" w:rsidRDefault="00EB0884" w:rsidP="00797BB7">
            <w:pPr>
              <w:rPr>
                <w:sz w:val="28"/>
                <w:szCs w:val="28"/>
                <w:rtl/>
              </w:rPr>
            </w:pPr>
          </w:p>
        </w:tc>
      </w:tr>
    </w:tbl>
    <w:p w:rsidR="00EB0884" w:rsidRDefault="00EB0884" w:rsidP="00EB0884">
      <w:pPr>
        <w:rPr>
          <w:sz w:val="28"/>
          <w:szCs w:val="28"/>
          <w:rtl/>
        </w:rPr>
      </w:pPr>
    </w:p>
    <w:p w:rsidR="00EB0884" w:rsidRPr="00DE6EA2" w:rsidRDefault="00EB0884" w:rsidP="00EB0884">
      <w:pPr>
        <w:shd w:val="clear" w:color="auto" w:fill="BFBFBF" w:themeFill="background1" w:themeFillShade="BF"/>
        <w:ind w:right="-540"/>
        <w:rPr>
          <w:rFonts w:ascii="Simplified Arabic" w:hAnsi="Simplified Arabic" w:cs="Simplified Arabic"/>
          <w:b/>
          <w:bCs/>
          <w:sz w:val="28"/>
          <w:szCs w:val="28"/>
          <w:rtl/>
        </w:rPr>
      </w:pPr>
      <w:r w:rsidRPr="00DE6EA2">
        <w:rPr>
          <w:rFonts w:ascii="Simplified Arabic" w:hAnsi="Simplified Arabic" w:cs="Simplified Arabic"/>
          <w:b/>
          <w:bCs/>
          <w:sz w:val="28"/>
          <w:szCs w:val="28"/>
          <w:rtl/>
        </w:rPr>
        <w:t xml:space="preserve">الجزء </w:t>
      </w:r>
      <w:r>
        <w:rPr>
          <w:rFonts w:ascii="Simplified Arabic" w:hAnsi="Simplified Arabic" w:cs="Simplified Arabic" w:hint="cs"/>
          <w:b/>
          <w:bCs/>
          <w:sz w:val="28"/>
          <w:szCs w:val="28"/>
          <w:rtl/>
        </w:rPr>
        <w:t>الرابع</w:t>
      </w:r>
      <w:r w:rsidRPr="00DE6EA2">
        <w:rPr>
          <w:rFonts w:ascii="Simplified Arabic" w:hAnsi="Simplified Arabic" w:cs="Simplified Arabic"/>
          <w:b/>
          <w:bCs/>
          <w:sz w:val="28"/>
          <w:szCs w:val="28"/>
          <w:rtl/>
        </w:rPr>
        <w:t xml:space="preserve"> : </w:t>
      </w:r>
      <w:r>
        <w:rPr>
          <w:rFonts w:ascii="Simplified Arabic" w:hAnsi="Simplified Arabic" w:cs="Simplified Arabic" w:hint="cs"/>
          <w:b/>
          <w:bCs/>
          <w:sz w:val="28"/>
          <w:szCs w:val="28"/>
          <w:rtl/>
        </w:rPr>
        <w:t>خطة العمل و دور الأطراف</w:t>
      </w:r>
    </w:p>
    <w:p w:rsidR="00EB0884" w:rsidRPr="00467B8B" w:rsidRDefault="00EB0884" w:rsidP="00EB0884">
      <w:pPr>
        <w:rPr>
          <w:b/>
          <w:bCs/>
          <w:sz w:val="24"/>
          <w:szCs w:val="24"/>
          <w:rtl/>
        </w:rPr>
      </w:pPr>
      <w:r w:rsidRPr="00467B8B">
        <w:rPr>
          <w:rFonts w:hint="cs"/>
          <w:b/>
          <w:bCs/>
          <w:sz w:val="24"/>
          <w:szCs w:val="24"/>
          <w:rtl/>
        </w:rPr>
        <w:t xml:space="preserve">( أ ) :  الخطة التنفيذية </w:t>
      </w:r>
      <w:r>
        <w:rPr>
          <w:rFonts w:hint="cs"/>
          <w:b/>
          <w:bCs/>
          <w:sz w:val="24"/>
          <w:szCs w:val="24"/>
          <w:rtl/>
        </w:rPr>
        <w:t xml:space="preserve"> للمبادرة </w:t>
      </w:r>
      <w:r w:rsidRPr="00467B8B">
        <w:rPr>
          <w:rFonts w:hint="cs"/>
          <w:b/>
          <w:bCs/>
          <w:sz w:val="24"/>
          <w:szCs w:val="24"/>
          <w:rtl/>
        </w:rPr>
        <w:t xml:space="preserve">(من قبل </w:t>
      </w:r>
      <w:r>
        <w:rPr>
          <w:rFonts w:hint="cs"/>
          <w:b/>
          <w:bCs/>
          <w:sz w:val="24"/>
          <w:szCs w:val="24"/>
          <w:rtl/>
        </w:rPr>
        <w:t xml:space="preserve">المؤسسة التدريبية </w:t>
      </w:r>
      <w:r w:rsidRPr="00467B8B">
        <w:rPr>
          <w:rFonts w:hint="cs"/>
          <w:b/>
          <w:bCs/>
          <w:sz w:val="24"/>
          <w:szCs w:val="24"/>
          <w:rtl/>
        </w:rPr>
        <w:t>المنفذة والشركاء):</w:t>
      </w:r>
    </w:p>
    <w:tbl>
      <w:tblPr>
        <w:bidiVisual/>
        <w:tblW w:w="10055" w:type="dxa"/>
        <w:tblInd w:w="93" w:type="dxa"/>
        <w:tblLook w:val="04A0" w:firstRow="1" w:lastRow="0" w:firstColumn="1" w:lastColumn="0" w:noHBand="0" w:noVBand="1"/>
      </w:tblPr>
      <w:tblGrid>
        <w:gridCol w:w="2495"/>
        <w:gridCol w:w="720"/>
        <w:gridCol w:w="900"/>
        <w:gridCol w:w="1030"/>
        <w:gridCol w:w="884"/>
        <w:gridCol w:w="891"/>
        <w:gridCol w:w="927"/>
        <w:gridCol w:w="2208"/>
      </w:tblGrid>
      <w:tr w:rsidR="00EB0884" w:rsidRPr="00E30903" w:rsidTr="00797BB7">
        <w:trPr>
          <w:trHeight w:val="296"/>
        </w:trPr>
        <w:tc>
          <w:tcPr>
            <w:tcW w:w="2495"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EB0884" w:rsidRPr="00E30903" w:rsidRDefault="00EB0884" w:rsidP="00797BB7">
            <w:pPr>
              <w:spacing w:after="0" w:line="240" w:lineRule="auto"/>
              <w:jc w:val="center"/>
              <w:rPr>
                <w:rFonts w:ascii="Calibri" w:eastAsia="Times New Roman" w:hAnsi="Calibri" w:cs="Times New Roman"/>
                <w:b/>
                <w:bCs/>
                <w:color w:val="000000"/>
              </w:rPr>
            </w:pPr>
            <w:r w:rsidRPr="00E30903">
              <w:rPr>
                <w:rFonts w:ascii="Calibri" w:eastAsia="Times New Roman" w:hAnsi="Calibri" w:cs="Times New Roman"/>
                <w:b/>
                <w:bCs/>
                <w:color w:val="000000"/>
                <w:rtl/>
              </w:rPr>
              <w:t>الأنشطة</w:t>
            </w:r>
          </w:p>
        </w:tc>
        <w:tc>
          <w:tcPr>
            <w:tcW w:w="26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0884" w:rsidRPr="00E30903" w:rsidRDefault="00EB0884" w:rsidP="00797BB7">
            <w:pPr>
              <w:spacing w:after="0" w:line="240" w:lineRule="auto"/>
              <w:jc w:val="center"/>
              <w:rPr>
                <w:rFonts w:ascii="Calibri" w:eastAsia="Times New Roman" w:hAnsi="Calibri" w:cs="Times New Roman"/>
                <w:b/>
                <w:bCs/>
                <w:color w:val="000000"/>
                <w:rtl/>
              </w:rPr>
            </w:pPr>
            <w:r w:rsidRPr="00E30903">
              <w:rPr>
                <w:rFonts w:ascii="Calibri" w:eastAsia="Times New Roman" w:hAnsi="Calibri" w:cs="Times New Roman"/>
                <w:b/>
                <w:bCs/>
                <w:color w:val="000000"/>
                <w:rtl/>
              </w:rPr>
              <w:t>النطاق الزمني</w:t>
            </w:r>
            <w:r>
              <w:rPr>
                <w:rFonts w:ascii="Calibri" w:eastAsia="Times New Roman" w:hAnsi="Calibri" w:cs="Times New Roman" w:hint="cs"/>
                <w:b/>
                <w:bCs/>
                <w:color w:val="000000"/>
                <w:rtl/>
              </w:rPr>
              <w:t xml:space="preserve"> / ضع اشارة ( </w:t>
            </w:r>
            <w:r>
              <w:rPr>
                <w:rFonts w:ascii="Calibri" w:eastAsia="Times New Roman" w:hAnsi="Calibri" w:cs="Times New Roman"/>
                <w:b/>
                <w:bCs/>
                <w:color w:val="000000"/>
              </w:rPr>
              <w:t>X</w:t>
            </w:r>
            <w:r>
              <w:rPr>
                <w:rFonts w:ascii="Calibri" w:eastAsia="Times New Roman" w:hAnsi="Calibri" w:cs="Times New Roman" w:hint="cs"/>
                <w:b/>
                <w:bCs/>
                <w:color w:val="000000"/>
                <w:rtl/>
              </w:rPr>
              <w:t xml:space="preserve"> )</w:t>
            </w:r>
          </w:p>
        </w:tc>
        <w:tc>
          <w:tcPr>
            <w:tcW w:w="17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B0884" w:rsidRPr="00E30903" w:rsidRDefault="00EB0884" w:rsidP="00797BB7">
            <w:pPr>
              <w:spacing w:after="0" w:line="240" w:lineRule="auto"/>
              <w:jc w:val="center"/>
              <w:rPr>
                <w:rFonts w:ascii="Calibri" w:eastAsia="Times New Roman" w:hAnsi="Calibri" w:cs="Times New Roman"/>
                <w:b/>
                <w:bCs/>
                <w:color w:val="000000"/>
              </w:rPr>
            </w:pPr>
            <w:r w:rsidRPr="00E30903">
              <w:rPr>
                <w:rFonts w:ascii="Calibri" w:eastAsia="Times New Roman" w:hAnsi="Calibri" w:cs="Times New Roman"/>
                <w:b/>
                <w:bCs/>
                <w:color w:val="000000"/>
                <w:rtl/>
              </w:rPr>
              <w:t>التمويل المتوقع</w:t>
            </w:r>
          </w:p>
        </w:tc>
        <w:tc>
          <w:tcPr>
            <w:tcW w:w="92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EB0884" w:rsidRPr="00E30903" w:rsidRDefault="00EB0884" w:rsidP="00797BB7">
            <w:pPr>
              <w:spacing w:after="0" w:line="240" w:lineRule="auto"/>
              <w:jc w:val="center"/>
              <w:rPr>
                <w:rFonts w:ascii="Calibri" w:eastAsia="Times New Roman" w:hAnsi="Calibri" w:cs="Times New Roman"/>
                <w:b/>
                <w:bCs/>
                <w:color w:val="000000"/>
              </w:rPr>
            </w:pPr>
            <w:r w:rsidRPr="00E30903">
              <w:rPr>
                <w:rFonts w:ascii="Calibri" w:eastAsia="Times New Roman" w:hAnsi="Calibri" w:cs="Times New Roman"/>
                <w:b/>
                <w:bCs/>
                <w:color w:val="000000"/>
                <w:rtl/>
              </w:rPr>
              <w:t>المخرجات</w:t>
            </w:r>
          </w:p>
        </w:tc>
        <w:tc>
          <w:tcPr>
            <w:tcW w:w="2208" w:type="dxa"/>
            <w:vMerge w:val="restart"/>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EB0884" w:rsidRPr="00E30903" w:rsidRDefault="00EB0884" w:rsidP="00797BB7">
            <w:pPr>
              <w:spacing w:after="0" w:line="240" w:lineRule="auto"/>
              <w:jc w:val="center"/>
              <w:rPr>
                <w:rFonts w:ascii="Calibri" w:eastAsia="Times New Roman" w:hAnsi="Calibri" w:cs="Times New Roman"/>
                <w:b/>
                <w:bCs/>
                <w:color w:val="000000"/>
              </w:rPr>
            </w:pPr>
            <w:r>
              <w:rPr>
                <w:rFonts w:ascii="Calibri" w:eastAsia="Times New Roman" w:hAnsi="Calibri" w:cs="Times New Roman" w:hint="cs"/>
                <w:b/>
                <w:bCs/>
                <w:color w:val="000000"/>
                <w:rtl/>
              </w:rPr>
              <w:t xml:space="preserve">اسم </w:t>
            </w:r>
            <w:r w:rsidRPr="00E30903">
              <w:rPr>
                <w:rFonts w:ascii="Calibri" w:eastAsia="Times New Roman" w:hAnsi="Calibri" w:cs="Times New Roman"/>
                <w:b/>
                <w:bCs/>
                <w:color w:val="000000"/>
                <w:rtl/>
              </w:rPr>
              <w:t>مسؤول التنفيذ المقترح</w:t>
            </w:r>
            <w:r>
              <w:rPr>
                <w:rFonts w:ascii="Calibri" w:eastAsia="Times New Roman" w:hAnsi="Calibri" w:cs="Times New Roman" w:hint="cs"/>
                <w:b/>
                <w:bCs/>
                <w:color w:val="000000"/>
                <w:rtl/>
              </w:rPr>
              <w:t xml:space="preserve"> بالمؤسسة</w:t>
            </w:r>
          </w:p>
        </w:tc>
      </w:tr>
      <w:tr w:rsidR="00EB0884" w:rsidRPr="00E30903" w:rsidTr="00797BB7">
        <w:trPr>
          <w:trHeight w:val="296"/>
        </w:trPr>
        <w:tc>
          <w:tcPr>
            <w:tcW w:w="2495" w:type="dxa"/>
            <w:vMerge/>
            <w:tcBorders>
              <w:top w:val="single" w:sz="4" w:space="0" w:color="auto"/>
              <w:left w:val="single" w:sz="4" w:space="0" w:color="auto"/>
              <w:bottom w:val="single" w:sz="4" w:space="0" w:color="auto"/>
              <w:right w:val="single" w:sz="4" w:space="0" w:color="auto"/>
            </w:tcBorders>
            <w:vAlign w:val="center"/>
            <w:hideMark/>
          </w:tcPr>
          <w:p w:rsidR="00EB0884" w:rsidRPr="00E30903" w:rsidRDefault="00EB0884" w:rsidP="00797BB7">
            <w:pPr>
              <w:spacing w:after="0" w:line="240" w:lineRule="auto"/>
              <w:rPr>
                <w:rFonts w:ascii="Calibri" w:eastAsia="Times New Roman" w:hAnsi="Calibri" w:cs="Times New Roman"/>
                <w:b/>
                <w:bCs/>
                <w:color w:val="000000"/>
              </w:rPr>
            </w:pPr>
          </w:p>
        </w:tc>
        <w:tc>
          <w:tcPr>
            <w:tcW w:w="7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B0884" w:rsidRPr="00444DE2" w:rsidRDefault="00EB0884" w:rsidP="00797BB7">
            <w:pPr>
              <w:spacing w:after="0" w:line="240" w:lineRule="auto"/>
              <w:rPr>
                <w:rFonts w:ascii="Calibri" w:eastAsia="Times New Roman" w:hAnsi="Calibri" w:cs="Times New Roman"/>
                <w:b/>
                <w:bCs/>
                <w:color w:val="000000"/>
              </w:rPr>
            </w:pPr>
            <w:r w:rsidRPr="00444DE2">
              <w:rPr>
                <w:rFonts w:ascii="Calibri" w:eastAsia="Times New Roman" w:hAnsi="Calibri" w:cs="Times New Roman" w:hint="cs"/>
                <w:b/>
                <w:bCs/>
                <w:color w:val="000000"/>
                <w:rtl/>
              </w:rPr>
              <w:t>2015</w:t>
            </w:r>
          </w:p>
        </w:tc>
        <w:tc>
          <w:tcPr>
            <w:tcW w:w="90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B0884" w:rsidRPr="00444DE2" w:rsidRDefault="00EB0884" w:rsidP="00797BB7">
            <w:pPr>
              <w:spacing w:after="0" w:line="240" w:lineRule="auto"/>
              <w:rPr>
                <w:rFonts w:ascii="Calibri" w:eastAsia="Times New Roman" w:hAnsi="Calibri" w:cs="Times New Roman"/>
                <w:b/>
                <w:bCs/>
                <w:color w:val="000000"/>
              </w:rPr>
            </w:pPr>
            <w:r w:rsidRPr="00444DE2">
              <w:rPr>
                <w:rFonts w:ascii="Calibri" w:eastAsia="Times New Roman" w:hAnsi="Calibri" w:cs="Times New Roman" w:hint="cs"/>
                <w:b/>
                <w:bCs/>
                <w:color w:val="000000"/>
                <w:rtl/>
              </w:rPr>
              <w:t>2016</w:t>
            </w:r>
          </w:p>
        </w:tc>
        <w:tc>
          <w:tcPr>
            <w:tcW w:w="1030" w:type="dxa"/>
            <w:tcBorders>
              <w:top w:val="nil"/>
              <w:left w:val="single" w:sz="4" w:space="0" w:color="auto"/>
              <w:bottom w:val="nil"/>
              <w:right w:val="single" w:sz="4" w:space="0" w:color="auto"/>
            </w:tcBorders>
            <w:shd w:val="clear" w:color="auto" w:fill="D9D9D9" w:themeFill="background1" w:themeFillShade="D9"/>
            <w:vAlign w:val="center"/>
          </w:tcPr>
          <w:p w:rsidR="00EB0884" w:rsidRPr="00484649" w:rsidRDefault="00EB0884" w:rsidP="00797BB7">
            <w:pPr>
              <w:spacing w:after="0" w:line="240" w:lineRule="auto"/>
              <w:rPr>
                <w:rFonts w:ascii="Calibri" w:eastAsia="Times New Roman" w:hAnsi="Calibri" w:cs="Times New Roman"/>
                <w:b/>
                <w:bCs/>
                <w:color w:val="000000"/>
                <w:rtl/>
              </w:rPr>
            </w:pPr>
            <w:r w:rsidRPr="00484649">
              <w:rPr>
                <w:rFonts w:ascii="Calibri" w:eastAsia="Times New Roman" w:hAnsi="Calibri" w:cs="Times New Roman" w:hint="cs"/>
                <w:b/>
                <w:bCs/>
                <w:color w:val="000000"/>
                <w:rtl/>
              </w:rPr>
              <w:t>2017</w:t>
            </w:r>
          </w:p>
        </w:tc>
        <w:tc>
          <w:tcPr>
            <w:tcW w:w="884" w:type="dxa"/>
            <w:tcBorders>
              <w:top w:val="nil"/>
              <w:left w:val="single" w:sz="4" w:space="0" w:color="auto"/>
              <w:bottom w:val="nil"/>
              <w:right w:val="single" w:sz="4" w:space="0" w:color="auto"/>
            </w:tcBorders>
            <w:shd w:val="clear" w:color="auto" w:fill="D9D9D9" w:themeFill="background1" w:themeFillShade="D9"/>
            <w:noWrap/>
            <w:vAlign w:val="center"/>
            <w:hideMark/>
          </w:tcPr>
          <w:p w:rsidR="00EB0884" w:rsidRPr="00E30903" w:rsidRDefault="00EB0884" w:rsidP="00797BB7">
            <w:pPr>
              <w:spacing w:after="0" w:line="240" w:lineRule="auto"/>
              <w:rPr>
                <w:rFonts w:ascii="Calibri" w:eastAsia="Times New Roman" w:hAnsi="Calibri" w:cs="Times New Roman"/>
                <w:b/>
                <w:bCs/>
                <w:color w:val="000000"/>
              </w:rPr>
            </w:pPr>
            <w:r w:rsidRPr="00E30903">
              <w:rPr>
                <w:rFonts w:ascii="Calibri" w:eastAsia="Times New Roman" w:hAnsi="Calibri" w:cs="Times New Roman"/>
                <w:b/>
                <w:bCs/>
                <w:color w:val="000000"/>
                <w:rtl/>
              </w:rPr>
              <w:t>الممول</w:t>
            </w:r>
          </w:p>
        </w:tc>
        <w:tc>
          <w:tcPr>
            <w:tcW w:w="891" w:type="dxa"/>
            <w:tcBorders>
              <w:top w:val="nil"/>
              <w:left w:val="single" w:sz="4" w:space="0" w:color="auto"/>
              <w:bottom w:val="nil"/>
              <w:right w:val="single" w:sz="4" w:space="0" w:color="auto"/>
            </w:tcBorders>
            <w:shd w:val="clear" w:color="auto" w:fill="D9D9D9" w:themeFill="background1" w:themeFillShade="D9"/>
            <w:noWrap/>
            <w:vAlign w:val="center"/>
            <w:hideMark/>
          </w:tcPr>
          <w:p w:rsidR="00EB0884" w:rsidRPr="00E30903" w:rsidRDefault="00EB0884" w:rsidP="00797BB7">
            <w:pPr>
              <w:spacing w:after="0" w:line="240" w:lineRule="auto"/>
              <w:rPr>
                <w:rFonts w:ascii="Calibri" w:eastAsia="Times New Roman" w:hAnsi="Calibri" w:cs="Times New Roman"/>
                <w:b/>
                <w:bCs/>
                <w:color w:val="000000"/>
              </w:rPr>
            </w:pPr>
            <w:r w:rsidRPr="00E30903">
              <w:rPr>
                <w:rFonts w:ascii="Calibri" w:eastAsia="Times New Roman" w:hAnsi="Calibri" w:cs="Times New Roman"/>
                <w:b/>
                <w:bCs/>
                <w:color w:val="000000"/>
                <w:rtl/>
              </w:rPr>
              <w:t>قيمة التمويل</w:t>
            </w:r>
          </w:p>
        </w:tc>
        <w:tc>
          <w:tcPr>
            <w:tcW w:w="927" w:type="dxa"/>
            <w:vMerge/>
            <w:tcBorders>
              <w:top w:val="single" w:sz="4" w:space="0" w:color="auto"/>
              <w:left w:val="single" w:sz="4" w:space="0" w:color="auto"/>
              <w:bottom w:val="single" w:sz="4" w:space="0" w:color="000000"/>
              <w:right w:val="single" w:sz="4" w:space="0" w:color="auto"/>
            </w:tcBorders>
            <w:vAlign w:val="center"/>
            <w:hideMark/>
          </w:tcPr>
          <w:p w:rsidR="00EB0884" w:rsidRPr="00E30903" w:rsidRDefault="00EB0884" w:rsidP="00797BB7">
            <w:pPr>
              <w:spacing w:after="0" w:line="240" w:lineRule="auto"/>
              <w:rPr>
                <w:rFonts w:ascii="Calibri" w:eastAsia="Times New Roman" w:hAnsi="Calibri" w:cs="Times New Roman"/>
                <w:b/>
                <w:bCs/>
                <w:color w:val="000000"/>
              </w:rPr>
            </w:pPr>
          </w:p>
        </w:tc>
        <w:tc>
          <w:tcPr>
            <w:tcW w:w="2208" w:type="dxa"/>
            <w:vMerge/>
            <w:tcBorders>
              <w:top w:val="single" w:sz="4" w:space="0" w:color="auto"/>
              <w:left w:val="single" w:sz="4" w:space="0" w:color="auto"/>
              <w:bottom w:val="nil"/>
              <w:right w:val="single" w:sz="4" w:space="0" w:color="auto"/>
            </w:tcBorders>
            <w:vAlign w:val="center"/>
            <w:hideMark/>
          </w:tcPr>
          <w:p w:rsidR="00EB0884" w:rsidRPr="00E30903" w:rsidRDefault="00EB0884" w:rsidP="00797BB7">
            <w:pPr>
              <w:spacing w:after="0" w:line="240" w:lineRule="auto"/>
              <w:rPr>
                <w:rFonts w:ascii="Calibri" w:eastAsia="Times New Roman" w:hAnsi="Calibri" w:cs="Times New Roman"/>
                <w:b/>
                <w:bCs/>
                <w:color w:val="000000"/>
              </w:rPr>
            </w:pPr>
          </w:p>
        </w:tc>
      </w:tr>
      <w:tr w:rsidR="00EB0884" w:rsidRPr="00E30903" w:rsidTr="00797BB7">
        <w:trPr>
          <w:trHeight w:val="296"/>
        </w:trPr>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EB0884" w:rsidRPr="00E30903" w:rsidRDefault="00EB0884" w:rsidP="00797BB7">
            <w:pPr>
              <w:spacing w:after="0" w:line="240" w:lineRule="auto"/>
              <w:rPr>
                <w:rFonts w:ascii="Calibri" w:eastAsia="Times New Roman" w:hAnsi="Calibri" w:cs="Times New Roman"/>
                <w:color w:val="000000"/>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EB0884" w:rsidRPr="00E30903" w:rsidRDefault="00EB0884" w:rsidP="00797BB7">
            <w:pPr>
              <w:spacing w:after="0" w:line="240" w:lineRule="auto"/>
              <w:rPr>
                <w:rFonts w:ascii="Calibri" w:eastAsia="Times New Roman" w:hAnsi="Calibri" w:cs="Times New Roman"/>
                <w:color w:val="000000"/>
                <w:sz w:val="18"/>
                <w:szCs w:val="18"/>
              </w:rPr>
            </w:pPr>
            <w:r w:rsidRPr="00E30903">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B0884" w:rsidRPr="00E30903" w:rsidRDefault="00EB0884" w:rsidP="00797BB7">
            <w:pPr>
              <w:spacing w:after="0" w:line="240" w:lineRule="auto"/>
              <w:rPr>
                <w:rFonts w:ascii="Calibri" w:eastAsia="Times New Roman" w:hAnsi="Calibri" w:cs="Times New Roman"/>
                <w:color w:val="000000"/>
              </w:rPr>
            </w:pPr>
            <w:r w:rsidRPr="00E30903">
              <w:rPr>
                <w:rFonts w:ascii="Calibri" w:eastAsia="Times New Roman" w:hAnsi="Calibri" w:cs="Times New Roman"/>
                <w:color w:val="000000"/>
              </w:rPr>
              <w:t> </w:t>
            </w:r>
          </w:p>
        </w:tc>
        <w:tc>
          <w:tcPr>
            <w:tcW w:w="1030" w:type="dxa"/>
            <w:tcBorders>
              <w:top w:val="single" w:sz="4" w:space="0" w:color="auto"/>
              <w:left w:val="single" w:sz="4" w:space="0" w:color="auto"/>
              <w:bottom w:val="single" w:sz="4" w:space="0" w:color="auto"/>
              <w:right w:val="single" w:sz="4" w:space="0" w:color="auto"/>
            </w:tcBorders>
          </w:tcPr>
          <w:p w:rsidR="00EB0884" w:rsidRPr="00E30903" w:rsidRDefault="00EB0884" w:rsidP="00797BB7">
            <w:pPr>
              <w:spacing w:after="0" w:line="240" w:lineRule="auto"/>
              <w:rPr>
                <w:rFonts w:ascii="Calibri" w:eastAsia="Times New Roman" w:hAnsi="Calibri" w:cs="Times New Roman"/>
                <w:b/>
                <w:bCs/>
                <w:color w:val="000000"/>
                <w:sz w:val="20"/>
                <w:szCs w:val="20"/>
              </w:rPr>
            </w:pP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0884" w:rsidRPr="00E30903" w:rsidRDefault="00EB0884" w:rsidP="00797BB7">
            <w:pPr>
              <w:spacing w:after="0" w:line="240" w:lineRule="auto"/>
              <w:rPr>
                <w:rFonts w:ascii="Calibri" w:eastAsia="Times New Roman" w:hAnsi="Calibri" w:cs="Times New Roman"/>
                <w:b/>
                <w:bCs/>
                <w:color w:val="000000"/>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0884" w:rsidRPr="00E30903" w:rsidRDefault="00EB0884" w:rsidP="00797BB7">
            <w:pPr>
              <w:spacing w:after="0" w:line="240" w:lineRule="auto"/>
              <w:rPr>
                <w:rFonts w:ascii="Calibri" w:eastAsia="Times New Roman" w:hAnsi="Calibri" w:cs="Times New Roman"/>
                <w:b/>
                <w:bCs/>
                <w:color w:val="000000"/>
                <w:sz w:val="20"/>
                <w:szCs w:val="20"/>
              </w:rPr>
            </w:pP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rsidR="00EB0884" w:rsidRPr="00E30903" w:rsidRDefault="00EB0884" w:rsidP="00797BB7">
            <w:pPr>
              <w:spacing w:after="0" w:line="240" w:lineRule="auto"/>
              <w:rPr>
                <w:rFonts w:ascii="Calibri" w:eastAsia="Times New Roman" w:hAnsi="Calibri" w:cs="Times New Roman"/>
                <w:color w:val="000000"/>
              </w:rPr>
            </w:pP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884" w:rsidRPr="00E30903" w:rsidRDefault="00EB0884" w:rsidP="00797BB7">
            <w:pPr>
              <w:spacing w:after="0" w:line="240" w:lineRule="auto"/>
              <w:rPr>
                <w:rFonts w:ascii="Calibri" w:eastAsia="Times New Roman" w:hAnsi="Calibri" w:cs="Times New Roman"/>
                <w:b/>
                <w:bCs/>
                <w:color w:val="000000"/>
              </w:rPr>
            </w:pPr>
            <w:r w:rsidRPr="00E30903">
              <w:rPr>
                <w:rFonts w:ascii="Calibri" w:eastAsia="Times New Roman" w:hAnsi="Calibri" w:cs="Times New Roman"/>
                <w:b/>
                <w:bCs/>
                <w:color w:val="000000"/>
              </w:rPr>
              <w:t> </w:t>
            </w:r>
          </w:p>
        </w:tc>
      </w:tr>
      <w:tr w:rsidR="00EB0884" w:rsidRPr="00E30903" w:rsidTr="00797BB7">
        <w:trPr>
          <w:trHeight w:val="266"/>
        </w:trPr>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EB0884" w:rsidRPr="00E30903" w:rsidRDefault="00EB0884" w:rsidP="00797BB7">
            <w:pPr>
              <w:spacing w:after="0" w:line="240" w:lineRule="auto"/>
              <w:rPr>
                <w:rFonts w:ascii="Calibri" w:eastAsia="Times New Roman" w:hAnsi="Calibri" w:cs="Times New Roman"/>
                <w:color w:val="000000"/>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EB0884" w:rsidRPr="00E30903" w:rsidRDefault="00EB0884" w:rsidP="00797BB7">
            <w:pPr>
              <w:spacing w:after="0" w:line="240" w:lineRule="auto"/>
              <w:rPr>
                <w:rFonts w:ascii="Calibri" w:eastAsia="Times New Roman" w:hAnsi="Calibri" w:cs="Times New Roman"/>
                <w:color w:val="000000"/>
                <w:sz w:val="18"/>
                <w:szCs w:val="18"/>
              </w:rPr>
            </w:pPr>
            <w:r w:rsidRPr="00E30903">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B0884" w:rsidRPr="00E30903" w:rsidRDefault="00EB0884" w:rsidP="00797BB7">
            <w:pPr>
              <w:spacing w:after="0" w:line="240" w:lineRule="auto"/>
              <w:rPr>
                <w:rFonts w:ascii="Calibri" w:eastAsia="Times New Roman" w:hAnsi="Calibri" w:cs="Times New Roman"/>
                <w:color w:val="000000"/>
              </w:rPr>
            </w:pPr>
            <w:r w:rsidRPr="00E30903">
              <w:rPr>
                <w:rFonts w:ascii="Calibri" w:eastAsia="Times New Roman" w:hAnsi="Calibri" w:cs="Times New Roman"/>
                <w:color w:val="000000"/>
              </w:rPr>
              <w:t> </w:t>
            </w:r>
          </w:p>
        </w:tc>
        <w:tc>
          <w:tcPr>
            <w:tcW w:w="1030" w:type="dxa"/>
            <w:tcBorders>
              <w:top w:val="nil"/>
              <w:left w:val="single" w:sz="4" w:space="0" w:color="auto"/>
              <w:bottom w:val="single" w:sz="4" w:space="0" w:color="auto"/>
              <w:right w:val="single" w:sz="4" w:space="0" w:color="auto"/>
            </w:tcBorders>
          </w:tcPr>
          <w:p w:rsidR="00EB0884" w:rsidRPr="00E30903" w:rsidRDefault="00EB0884" w:rsidP="00797BB7">
            <w:pPr>
              <w:spacing w:after="0" w:line="240" w:lineRule="auto"/>
              <w:rPr>
                <w:rFonts w:ascii="Calibri" w:eastAsia="Times New Roman" w:hAnsi="Calibri" w:cs="Times New Roman"/>
                <w:color w:val="000000"/>
              </w:rPr>
            </w:pPr>
          </w:p>
        </w:tc>
        <w:tc>
          <w:tcPr>
            <w:tcW w:w="884" w:type="dxa"/>
            <w:tcBorders>
              <w:top w:val="nil"/>
              <w:left w:val="single" w:sz="4" w:space="0" w:color="auto"/>
              <w:bottom w:val="single" w:sz="4" w:space="0" w:color="auto"/>
              <w:right w:val="single" w:sz="4" w:space="0" w:color="auto"/>
            </w:tcBorders>
            <w:shd w:val="clear" w:color="auto" w:fill="auto"/>
            <w:noWrap/>
            <w:vAlign w:val="center"/>
          </w:tcPr>
          <w:p w:rsidR="00EB0884" w:rsidRPr="00E30903" w:rsidRDefault="00EB0884" w:rsidP="00797BB7">
            <w:pPr>
              <w:spacing w:after="0" w:line="240" w:lineRule="auto"/>
              <w:rPr>
                <w:rFonts w:ascii="Calibri" w:eastAsia="Times New Roman" w:hAnsi="Calibri" w:cs="Times New Roman"/>
                <w:color w:val="000000"/>
              </w:rPr>
            </w:pPr>
          </w:p>
        </w:tc>
        <w:tc>
          <w:tcPr>
            <w:tcW w:w="891" w:type="dxa"/>
            <w:tcBorders>
              <w:top w:val="nil"/>
              <w:left w:val="single" w:sz="4" w:space="0" w:color="auto"/>
              <w:bottom w:val="single" w:sz="4" w:space="0" w:color="auto"/>
              <w:right w:val="single" w:sz="4" w:space="0" w:color="auto"/>
            </w:tcBorders>
            <w:shd w:val="clear" w:color="auto" w:fill="auto"/>
            <w:noWrap/>
            <w:vAlign w:val="center"/>
          </w:tcPr>
          <w:p w:rsidR="00EB0884" w:rsidRPr="00E30903" w:rsidRDefault="00EB0884" w:rsidP="00797BB7">
            <w:pPr>
              <w:spacing w:after="0" w:line="240" w:lineRule="auto"/>
              <w:rPr>
                <w:rFonts w:ascii="Calibri" w:eastAsia="Times New Roman" w:hAnsi="Calibri" w:cs="Times New Roman"/>
                <w:b/>
                <w:bCs/>
                <w:color w:val="000000"/>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rsidR="00EB0884" w:rsidRPr="00E30903" w:rsidRDefault="00EB0884" w:rsidP="00797BB7">
            <w:pPr>
              <w:spacing w:after="0" w:line="240" w:lineRule="auto"/>
              <w:rPr>
                <w:rFonts w:ascii="Calibri" w:eastAsia="Times New Roman" w:hAnsi="Calibri" w:cs="Times New Roman"/>
                <w:color w:val="000000"/>
              </w:rPr>
            </w:pPr>
          </w:p>
        </w:tc>
        <w:tc>
          <w:tcPr>
            <w:tcW w:w="2208" w:type="dxa"/>
            <w:tcBorders>
              <w:top w:val="nil"/>
              <w:left w:val="single" w:sz="4" w:space="0" w:color="auto"/>
              <w:bottom w:val="single" w:sz="4" w:space="0" w:color="auto"/>
              <w:right w:val="single" w:sz="4" w:space="0" w:color="auto"/>
            </w:tcBorders>
            <w:shd w:val="clear" w:color="auto" w:fill="auto"/>
            <w:noWrap/>
            <w:vAlign w:val="center"/>
            <w:hideMark/>
          </w:tcPr>
          <w:p w:rsidR="00EB0884" w:rsidRPr="00E30903" w:rsidRDefault="00EB0884" w:rsidP="00797BB7">
            <w:pPr>
              <w:spacing w:after="0" w:line="240" w:lineRule="auto"/>
              <w:rPr>
                <w:rFonts w:ascii="Calibri" w:eastAsia="Times New Roman" w:hAnsi="Calibri" w:cs="Times New Roman"/>
                <w:b/>
                <w:bCs/>
                <w:color w:val="000000"/>
              </w:rPr>
            </w:pPr>
            <w:r w:rsidRPr="00E30903">
              <w:rPr>
                <w:rFonts w:ascii="Calibri" w:eastAsia="Times New Roman" w:hAnsi="Calibri" w:cs="Times New Roman"/>
                <w:b/>
                <w:bCs/>
                <w:color w:val="000000"/>
              </w:rPr>
              <w:t> </w:t>
            </w:r>
          </w:p>
        </w:tc>
      </w:tr>
      <w:tr w:rsidR="00EB0884" w:rsidRPr="00E30903" w:rsidTr="00797BB7">
        <w:trPr>
          <w:trHeight w:val="296"/>
        </w:trPr>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EB0884" w:rsidRPr="00E30903" w:rsidRDefault="00EB0884" w:rsidP="00797BB7">
            <w:pPr>
              <w:spacing w:after="0" w:line="240" w:lineRule="auto"/>
              <w:rPr>
                <w:rFonts w:ascii="Calibri" w:eastAsia="Times New Roman" w:hAnsi="Calibri" w:cs="Times New Roman"/>
                <w:color w:val="000000"/>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EB0884" w:rsidRPr="00E30903" w:rsidRDefault="00EB0884" w:rsidP="00797BB7">
            <w:pPr>
              <w:spacing w:after="0" w:line="240" w:lineRule="auto"/>
              <w:rPr>
                <w:rFonts w:ascii="Calibri" w:eastAsia="Times New Roman" w:hAnsi="Calibri" w:cs="Times New Roman"/>
                <w:color w:val="000000"/>
                <w:sz w:val="18"/>
                <w:szCs w:val="18"/>
              </w:rPr>
            </w:pPr>
            <w:r w:rsidRPr="00E30903">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B0884" w:rsidRPr="00E30903" w:rsidRDefault="00EB0884" w:rsidP="00797BB7">
            <w:pPr>
              <w:spacing w:after="0" w:line="240" w:lineRule="auto"/>
              <w:rPr>
                <w:rFonts w:ascii="Calibri" w:eastAsia="Times New Roman" w:hAnsi="Calibri" w:cs="Times New Roman"/>
                <w:color w:val="000000"/>
              </w:rPr>
            </w:pPr>
            <w:r w:rsidRPr="00E30903">
              <w:rPr>
                <w:rFonts w:ascii="Calibri" w:eastAsia="Times New Roman" w:hAnsi="Calibri" w:cs="Times New Roman"/>
                <w:color w:val="000000"/>
              </w:rPr>
              <w:t> </w:t>
            </w:r>
          </w:p>
        </w:tc>
        <w:tc>
          <w:tcPr>
            <w:tcW w:w="1030" w:type="dxa"/>
            <w:tcBorders>
              <w:top w:val="nil"/>
              <w:left w:val="single" w:sz="4" w:space="0" w:color="auto"/>
              <w:bottom w:val="single" w:sz="4" w:space="0" w:color="auto"/>
              <w:right w:val="single" w:sz="4" w:space="0" w:color="auto"/>
            </w:tcBorders>
          </w:tcPr>
          <w:p w:rsidR="00EB0884" w:rsidRPr="00E30903" w:rsidRDefault="00EB0884" w:rsidP="00797BB7">
            <w:pPr>
              <w:spacing w:after="0" w:line="240" w:lineRule="auto"/>
              <w:rPr>
                <w:rFonts w:ascii="Calibri" w:eastAsia="Times New Roman" w:hAnsi="Calibri" w:cs="Times New Roman"/>
                <w:b/>
                <w:bCs/>
                <w:color w:val="000000"/>
                <w:sz w:val="20"/>
                <w:szCs w:val="20"/>
              </w:rPr>
            </w:pPr>
          </w:p>
        </w:tc>
        <w:tc>
          <w:tcPr>
            <w:tcW w:w="884" w:type="dxa"/>
            <w:tcBorders>
              <w:top w:val="nil"/>
              <w:left w:val="single" w:sz="4" w:space="0" w:color="auto"/>
              <w:bottom w:val="single" w:sz="4" w:space="0" w:color="auto"/>
              <w:right w:val="single" w:sz="4" w:space="0" w:color="auto"/>
            </w:tcBorders>
            <w:shd w:val="clear" w:color="auto" w:fill="auto"/>
            <w:noWrap/>
            <w:vAlign w:val="center"/>
          </w:tcPr>
          <w:p w:rsidR="00EB0884" w:rsidRPr="00E30903" w:rsidRDefault="00EB0884" w:rsidP="00797BB7">
            <w:pPr>
              <w:spacing w:after="0" w:line="240" w:lineRule="auto"/>
              <w:rPr>
                <w:rFonts w:ascii="Calibri" w:eastAsia="Times New Roman" w:hAnsi="Calibri" w:cs="Times New Roman"/>
                <w:b/>
                <w:bCs/>
                <w:color w:val="000000"/>
                <w:sz w:val="20"/>
                <w:szCs w:val="20"/>
              </w:rPr>
            </w:pPr>
          </w:p>
        </w:tc>
        <w:tc>
          <w:tcPr>
            <w:tcW w:w="891" w:type="dxa"/>
            <w:tcBorders>
              <w:top w:val="nil"/>
              <w:left w:val="single" w:sz="4" w:space="0" w:color="auto"/>
              <w:bottom w:val="single" w:sz="4" w:space="0" w:color="auto"/>
              <w:right w:val="single" w:sz="4" w:space="0" w:color="auto"/>
            </w:tcBorders>
            <w:shd w:val="clear" w:color="auto" w:fill="auto"/>
            <w:noWrap/>
            <w:vAlign w:val="center"/>
          </w:tcPr>
          <w:p w:rsidR="00EB0884" w:rsidRPr="00E30903" w:rsidRDefault="00EB0884" w:rsidP="00797BB7">
            <w:pPr>
              <w:spacing w:after="0" w:line="240" w:lineRule="auto"/>
              <w:rPr>
                <w:rFonts w:ascii="Calibri" w:eastAsia="Times New Roman" w:hAnsi="Calibri" w:cs="Times New Roman"/>
                <w:b/>
                <w:bCs/>
                <w:color w:val="000000"/>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rsidR="00EB0884" w:rsidRPr="00E30903" w:rsidRDefault="00EB0884" w:rsidP="00797BB7">
            <w:pPr>
              <w:spacing w:after="0" w:line="240" w:lineRule="auto"/>
              <w:rPr>
                <w:rFonts w:ascii="Calibri" w:eastAsia="Times New Roman" w:hAnsi="Calibri" w:cs="Times New Roman"/>
                <w:color w:val="000000"/>
              </w:rPr>
            </w:pPr>
          </w:p>
        </w:tc>
        <w:tc>
          <w:tcPr>
            <w:tcW w:w="2208" w:type="dxa"/>
            <w:tcBorders>
              <w:top w:val="nil"/>
              <w:left w:val="single" w:sz="4" w:space="0" w:color="auto"/>
              <w:bottom w:val="single" w:sz="4" w:space="0" w:color="auto"/>
              <w:right w:val="single" w:sz="4" w:space="0" w:color="auto"/>
            </w:tcBorders>
            <w:shd w:val="clear" w:color="auto" w:fill="auto"/>
            <w:noWrap/>
            <w:vAlign w:val="center"/>
            <w:hideMark/>
          </w:tcPr>
          <w:p w:rsidR="00EB0884" w:rsidRPr="00E30903" w:rsidRDefault="00EB0884" w:rsidP="00797BB7">
            <w:pPr>
              <w:spacing w:after="0" w:line="240" w:lineRule="auto"/>
              <w:rPr>
                <w:rFonts w:ascii="Calibri" w:eastAsia="Times New Roman" w:hAnsi="Calibri" w:cs="Times New Roman"/>
                <w:b/>
                <w:bCs/>
                <w:color w:val="000000"/>
              </w:rPr>
            </w:pPr>
            <w:r w:rsidRPr="00E30903">
              <w:rPr>
                <w:rFonts w:ascii="Calibri" w:eastAsia="Times New Roman" w:hAnsi="Calibri" w:cs="Times New Roman"/>
                <w:b/>
                <w:bCs/>
                <w:color w:val="000000"/>
              </w:rPr>
              <w:t> </w:t>
            </w:r>
          </w:p>
        </w:tc>
      </w:tr>
      <w:tr w:rsidR="00EB0884" w:rsidRPr="00E30903" w:rsidTr="00797BB7">
        <w:trPr>
          <w:trHeight w:val="296"/>
        </w:trPr>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EB0884" w:rsidRPr="00E30903" w:rsidRDefault="00EB0884" w:rsidP="00797BB7">
            <w:pPr>
              <w:spacing w:after="0" w:line="240" w:lineRule="auto"/>
              <w:rPr>
                <w:rFonts w:ascii="Calibri" w:eastAsia="Times New Roman" w:hAnsi="Calibri" w:cs="Times New Roman"/>
                <w:color w:val="000000"/>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EB0884" w:rsidRPr="00E30903" w:rsidRDefault="00EB0884" w:rsidP="00797BB7">
            <w:pPr>
              <w:spacing w:after="0" w:line="240" w:lineRule="auto"/>
              <w:rPr>
                <w:rFonts w:ascii="Calibri" w:eastAsia="Times New Roman" w:hAnsi="Calibri" w:cs="Times New Roman"/>
                <w:color w:val="000000"/>
                <w:sz w:val="18"/>
                <w:szCs w:val="18"/>
              </w:rPr>
            </w:pPr>
            <w:r w:rsidRPr="00E30903">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B0884" w:rsidRPr="00E30903" w:rsidRDefault="00EB0884" w:rsidP="00797BB7">
            <w:pPr>
              <w:spacing w:after="0" w:line="240" w:lineRule="auto"/>
              <w:rPr>
                <w:rFonts w:ascii="Calibri" w:eastAsia="Times New Roman" w:hAnsi="Calibri" w:cs="Times New Roman"/>
                <w:color w:val="000000"/>
              </w:rPr>
            </w:pPr>
            <w:r w:rsidRPr="00E30903">
              <w:rPr>
                <w:rFonts w:ascii="Calibri" w:eastAsia="Times New Roman" w:hAnsi="Calibri" w:cs="Times New Roman"/>
                <w:color w:val="000000"/>
              </w:rPr>
              <w:t> </w:t>
            </w:r>
          </w:p>
        </w:tc>
        <w:tc>
          <w:tcPr>
            <w:tcW w:w="1030" w:type="dxa"/>
            <w:tcBorders>
              <w:top w:val="nil"/>
              <w:left w:val="single" w:sz="4" w:space="0" w:color="auto"/>
              <w:bottom w:val="single" w:sz="4" w:space="0" w:color="auto"/>
              <w:right w:val="single" w:sz="4" w:space="0" w:color="auto"/>
            </w:tcBorders>
          </w:tcPr>
          <w:p w:rsidR="00EB0884" w:rsidRPr="00E30903" w:rsidRDefault="00EB0884" w:rsidP="00797BB7">
            <w:pPr>
              <w:spacing w:after="0" w:line="240" w:lineRule="auto"/>
              <w:rPr>
                <w:rFonts w:ascii="Calibri" w:eastAsia="Times New Roman" w:hAnsi="Calibri" w:cs="Times New Roman"/>
                <w:b/>
                <w:bCs/>
                <w:color w:val="000000"/>
                <w:sz w:val="20"/>
                <w:szCs w:val="20"/>
              </w:rPr>
            </w:pPr>
          </w:p>
        </w:tc>
        <w:tc>
          <w:tcPr>
            <w:tcW w:w="884" w:type="dxa"/>
            <w:tcBorders>
              <w:top w:val="nil"/>
              <w:left w:val="single" w:sz="4" w:space="0" w:color="auto"/>
              <w:bottom w:val="single" w:sz="4" w:space="0" w:color="auto"/>
              <w:right w:val="single" w:sz="4" w:space="0" w:color="auto"/>
            </w:tcBorders>
            <w:shd w:val="clear" w:color="auto" w:fill="auto"/>
            <w:noWrap/>
            <w:vAlign w:val="center"/>
          </w:tcPr>
          <w:p w:rsidR="00EB0884" w:rsidRPr="00E30903" w:rsidRDefault="00EB0884" w:rsidP="00797BB7">
            <w:pPr>
              <w:spacing w:after="0" w:line="240" w:lineRule="auto"/>
              <w:rPr>
                <w:rFonts w:ascii="Calibri" w:eastAsia="Times New Roman" w:hAnsi="Calibri" w:cs="Times New Roman"/>
                <w:b/>
                <w:bCs/>
                <w:color w:val="000000"/>
                <w:sz w:val="20"/>
                <w:szCs w:val="20"/>
              </w:rPr>
            </w:pPr>
          </w:p>
        </w:tc>
        <w:tc>
          <w:tcPr>
            <w:tcW w:w="891" w:type="dxa"/>
            <w:tcBorders>
              <w:top w:val="nil"/>
              <w:left w:val="single" w:sz="4" w:space="0" w:color="auto"/>
              <w:bottom w:val="single" w:sz="4" w:space="0" w:color="auto"/>
              <w:right w:val="single" w:sz="4" w:space="0" w:color="auto"/>
            </w:tcBorders>
            <w:shd w:val="clear" w:color="auto" w:fill="auto"/>
            <w:noWrap/>
            <w:vAlign w:val="center"/>
          </w:tcPr>
          <w:p w:rsidR="00EB0884" w:rsidRPr="00E30903" w:rsidRDefault="00EB0884" w:rsidP="00797BB7">
            <w:pPr>
              <w:spacing w:after="0" w:line="240" w:lineRule="auto"/>
              <w:rPr>
                <w:rFonts w:ascii="Calibri" w:eastAsia="Times New Roman" w:hAnsi="Calibri" w:cs="Times New Roman"/>
                <w:b/>
                <w:bCs/>
                <w:color w:val="000000"/>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rsidR="00EB0884" w:rsidRPr="00E30903" w:rsidRDefault="00EB0884" w:rsidP="00797BB7">
            <w:pPr>
              <w:spacing w:after="0" w:line="240" w:lineRule="auto"/>
              <w:rPr>
                <w:rFonts w:ascii="Calibri" w:eastAsia="Times New Roman" w:hAnsi="Calibri" w:cs="Times New Roman"/>
                <w:color w:val="000000"/>
              </w:rPr>
            </w:pPr>
          </w:p>
        </w:tc>
        <w:tc>
          <w:tcPr>
            <w:tcW w:w="2208" w:type="dxa"/>
            <w:tcBorders>
              <w:top w:val="nil"/>
              <w:left w:val="single" w:sz="4" w:space="0" w:color="auto"/>
              <w:bottom w:val="single" w:sz="4" w:space="0" w:color="auto"/>
              <w:right w:val="single" w:sz="4" w:space="0" w:color="auto"/>
            </w:tcBorders>
            <w:shd w:val="clear" w:color="auto" w:fill="auto"/>
            <w:noWrap/>
            <w:vAlign w:val="center"/>
            <w:hideMark/>
          </w:tcPr>
          <w:p w:rsidR="00EB0884" w:rsidRPr="00E30903" w:rsidRDefault="00EB0884" w:rsidP="00797BB7">
            <w:pPr>
              <w:spacing w:after="0" w:line="240" w:lineRule="auto"/>
              <w:rPr>
                <w:rFonts w:ascii="Calibri" w:eastAsia="Times New Roman" w:hAnsi="Calibri" w:cs="Times New Roman"/>
                <w:b/>
                <w:bCs/>
                <w:color w:val="000000"/>
              </w:rPr>
            </w:pPr>
            <w:r w:rsidRPr="00E30903">
              <w:rPr>
                <w:rFonts w:ascii="Calibri" w:eastAsia="Times New Roman" w:hAnsi="Calibri" w:cs="Times New Roman"/>
                <w:b/>
                <w:bCs/>
                <w:color w:val="000000"/>
              </w:rPr>
              <w:t> </w:t>
            </w:r>
          </w:p>
        </w:tc>
      </w:tr>
      <w:tr w:rsidR="00EB0884" w:rsidRPr="00E30903" w:rsidTr="00797BB7">
        <w:trPr>
          <w:trHeight w:val="296"/>
        </w:trPr>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EB0884" w:rsidRPr="00E30903" w:rsidRDefault="00EB0884" w:rsidP="00797BB7">
            <w:pPr>
              <w:spacing w:after="0" w:line="240" w:lineRule="auto"/>
              <w:rPr>
                <w:rFonts w:ascii="Calibri" w:eastAsia="Times New Roman" w:hAnsi="Calibri" w:cs="Times New Roman"/>
                <w:color w:val="000000"/>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EB0884" w:rsidRPr="00E30903" w:rsidRDefault="00EB0884" w:rsidP="00797BB7">
            <w:pPr>
              <w:spacing w:after="0" w:line="240" w:lineRule="auto"/>
              <w:rPr>
                <w:rFonts w:ascii="Calibri" w:eastAsia="Times New Roman" w:hAnsi="Calibri" w:cs="Times New Roman"/>
                <w:color w:val="000000"/>
              </w:rPr>
            </w:pPr>
            <w:r w:rsidRPr="00E30903">
              <w:rPr>
                <w:rFonts w:ascii="Calibri" w:eastAsia="Times New Roman" w:hAnsi="Calibri" w:cs="Times New Roman"/>
                <w:color w:val="000000"/>
              </w:rPr>
              <w:t> </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B0884" w:rsidRPr="00E30903" w:rsidRDefault="00EB0884" w:rsidP="00797BB7">
            <w:pPr>
              <w:spacing w:after="0" w:line="240" w:lineRule="auto"/>
              <w:rPr>
                <w:rFonts w:ascii="Calibri" w:eastAsia="Times New Roman" w:hAnsi="Calibri" w:cs="Times New Roman"/>
                <w:color w:val="000000"/>
              </w:rPr>
            </w:pPr>
            <w:r w:rsidRPr="00E30903">
              <w:rPr>
                <w:rFonts w:ascii="Calibri" w:eastAsia="Times New Roman" w:hAnsi="Calibri" w:cs="Times New Roman"/>
                <w:color w:val="000000"/>
              </w:rPr>
              <w:t> </w:t>
            </w:r>
          </w:p>
        </w:tc>
        <w:tc>
          <w:tcPr>
            <w:tcW w:w="1030" w:type="dxa"/>
            <w:tcBorders>
              <w:top w:val="nil"/>
              <w:left w:val="single" w:sz="4" w:space="0" w:color="auto"/>
              <w:bottom w:val="single" w:sz="4" w:space="0" w:color="auto"/>
              <w:right w:val="single" w:sz="4" w:space="0" w:color="auto"/>
            </w:tcBorders>
          </w:tcPr>
          <w:p w:rsidR="00EB0884" w:rsidRPr="00E30903" w:rsidRDefault="00EB0884" w:rsidP="00797BB7">
            <w:pPr>
              <w:spacing w:after="0" w:line="240" w:lineRule="auto"/>
              <w:rPr>
                <w:rFonts w:ascii="Calibri" w:eastAsia="Times New Roman" w:hAnsi="Calibri" w:cs="Times New Roman"/>
                <w:b/>
                <w:bCs/>
                <w:color w:val="000000"/>
                <w:sz w:val="20"/>
                <w:szCs w:val="20"/>
              </w:rPr>
            </w:pPr>
          </w:p>
        </w:tc>
        <w:tc>
          <w:tcPr>
            <w:tcW w:w="884" w:type="dxa"/>
            <w:tcBorders>
              <w:top w:val="nil"/>
              <w:left w:val="single" w:sz="4" w:space="0" w:color="auto"/>
              <w:bottom w:val="single" w:sz="4" w:space="0" w:color="auto"/>
              <w:right w:val="single" w:sz="4" w:space="0" w:color="auto"/>
            </w:tcBorders>
            <w:shd w:val="clear" w:color="auto" w:fill="auto"/>
            <w:noWrap/>
            <w:vAlign w:val="center"/>
          </w:tcPr>
          <w:p w:rsidR="00EB0884" w:rsidRPr="00E30903" w:rsidRDefault="00EB0884" w:rsidP="00797BB7">
            <w:pPr>
              <w:spacing w:after="0" w:line="240" w:lineRule="auto"/>
              <w:rPr>
                <w:rFonts w:ascii="Calibri" w:eastAsia="Times New Roman" w:hAnsi="Calibri" w:cs="Times New Roman"/>
                <w:b/>
                <w:bCs/>
                <w:color w:val="000000"/>
                <w:sz w:val="20"/>
                <w:szCs w:val="20"/>
              </w:rPr>
            </w:pPr>
          </w:p>
        </w:tc>
        <w:tc>
          <w:tcPr>
            <w:tcW w:w="891" w:type="dxa"/>
            <w:tcBorders>
              <w:top w:val="nil"/>
              <w:left w:val="single" w:sz="4" w:space="0" w:color="auto"/>
              <w:bottom w:val="single" w:sz="4" w:space="0" w:color="auto"/>
              <w:right w:val="single" w:sz="4" w:space="0" w:color="auto"/>
            </w:tcBorders>
            <w:shd w:val="clear" w:color="auto" w:fill="auto"/>
            <w:noWrap/>
            <w:vAlign w:val="center"/>
          </w:tcPr>
          <w:p w:rsidR="00EB0884" w:rsidRPr="00E30903" w:rsidRDefault="00EB0884" w:rsidP="00797BB7">
            <w:pPr>
              <w:spacing w:after="0" w:line="240" w:lineRule="auto"/>
              <w:rPr>
                <w:rFonts w:ascii="Calibri" w:eastAsia="Times New Roman" w:hAnsi="Calibri" w:cs="Times New Roman"/>
                <w:b/>
                <w:bCs/>
                <w:color w:val="000000"/>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rsidR="00EB0884" w:rsidRPr="00E30903" w:rsidRDefault="00EB0884" w:rsidP="00797BB7">
            <w:pPr>
              <w:spacing w:after="0" w:line="240" w:lineRule="auto"/>
              <w:rPr>
                <w:rFonts w:ascii="Calibri" w:eastAsia="Times New Roman" w:hAnsi="Calibri" w:cs="Times New Roman"/>
                <w:color w:val="000000"/>
              </w:rPr>
            </w:pPr>
          </w:p>
        </w:tc>
        <w:tc>
          <w:tcPr>
            <w:tcW w:w="2208" w:type="dxa"/>
            <w:tcBorders>
              <w:top w:val="nil"/>
              <w:left w:val="single" w:sz="4" w:space="0" w:color="auto"/>
              <w:bottom w:val="single" w:sz="4" w:space="0" w:color="auto"/>
              <w:right w:val="single" w:sz="4" w:space="0" w:color="auto"/>
            </w:tcBorders>
            <w:shd w:val="clear" w:color="auto" w:fill="auto"/>
            <w:noWrap/>
            <w:vAlign w:val="center"/>
            <w:hideMark/>
          </w:tcPr>
          <w:p w:rsidR="00EB0884" w:rsidRPr="00E30903" w:rsidRDefault="00EB0884" w:rsidP="00797BB7">
            <w:pPr>
              <w:spacing w:after="0" w:line="240" w:lineRule="auto"/>
              <w:rPr>
                <w:rFonts w:ascii="Calibri" w:eastAsia="Times New Roman" w:hAnsi="Calibri" w:cs="Times New Roman"/>
                <w:b/>
                <w:bCs/>
                <w:color w:val="000000"/>
              </w:rPr>
            </w:pPr>
            <w:r w:rsidRPr="00E30903">
              <w:rPr>
                <w:rFonts w:ascii="Calibri" w:eastAsia="Times New Roman" w:hAnsi="Calibri" w:cs="Times New Roman"/>
                <w:b/>
                <w:bCs/>
                <w:color w:val="000000"/>
              </w:rPr>
              <w:t> </w:t>
            </w:r>
          </w:p>
        </w:tc>
      </w:tr>
    </w:tbl>
    <w:p w:rsidR="00EB0884" w:rsidRPr="00467B8B" w:rsidRDefault="00EB0884" w:rsidP="00EB0884">
      <w:pPr>
        <w:rPr>
          <w:b/>
          <w:bCs/>
          <w:sz w:val="24"/>
          <w:szCs w:val="24"/>
          <w:rtl/>
        </w:rPr>
      </w:pPr>
    </w:p>
    <w:p w:rsidR="00EB0884" w:rsidRPr="00467B8B" w:rsidRDefault="00EB0884" w:rsidP="00EB0884">
      <w:pPr>
        <w:rPr>
          <w:b/>
          <w:bCs/>
          <w:sz w:val="24"/>
          <w:szCs w:val="24"/>
          <w:rtl/>
        </w:rPr>
      </w:pPr>
      <w:r w:rsidRPr="00467B8B">
        <w:rPr>
          <w:rFonts w:hint="cs"/>
          <w:b/>
          <w:bCs/>
          <w:sz w:val="24"/>
          <w:szCs w:val="24"/>
          <w:rtl/>
        </w:rPr>
        <w:t xml:space="preserve"> ( ب ) دور</w:t>
      </w:r>
      <w:r>
        <w:rPr>
          <w:rFonts w:hint="cs"/>
          <w:b/>
          <w:bCs/>
          <w:sz w:val="24"/>
          <w:szCs w:val="24"/>
          <w:rtl/>
        </w:rPr>
        <w:t xml:space="preserve"> / مسؤليات / التزامات </w:t>
      </w:r>
      <w:r w:rsidRPr="00467B8B">
        <w:rPr>
          <w:rFonts w:hint="cs"/>
          <w:b/>
          <w:bCs/>
          <w:sz w:val="24"/>
          <w:szCs w:val="24"/>
          <w:rtl/>
        </w:rPr>
        <w:t xml:space="preserve"> الأطراف الشريكة ( مؤسسة التدريب و مؤسسة سوق العمل ) </w:t>
      </w:r>
    </w:p>
    <w:tbl>
      <w:tblPr>
        <w:tblStyle w:val="TableGrid"/>
        <w:bidiVisual/>
        <w:tblW w:w="10148" w:type="dxa"/>
        <w:tblLook w:val="04A0" w:firstRow="1" w:lastRow="0" w:firstColumn="1" w:lastColumn="0" w:noHBand="0" w:noVBand="1"/>
      </w:tblPr>
      <w:tblGrid>
        <w:gridCol w:w="4748"/>
        <w:gridCol w:w="5400"/>
      </w:tblGrid>
      <w:tr w:rsidR="00EB0884" w:rsidTr="00797BB7">
        <w:tc>
          <w:tcPr>
            <w:tcW w:w="4748" w:type="dxa"/>
          </w:tcPr>
          <w:p w:rsidR="00EB0884" w:rsidRDefault="00EB0884" w:rsidP="00797BB7">
            <w:pPr>
              <w:jc w:val="center"/>
              <w:rPr>
                <w:sz w:val="28"/>
                <w:szCs w:val="28"/>
                <w:rtl/>
              </w:rPr>
            </w:pPr>
            <w:r>
              <w:rPr>
                <w:rFonts w:hint="cs"/>
                <w:sz w:val="28"/>
                <w:szCs w:val="28"/>
                <w:rtl/>
              </w:rPr>
              <w:t>دور مؤسسة التدريب</w:t>
            </w:r>
          </w:p>
        </w:tc>
        <w:tc>
          <w:tcPr>
            <w:tcW w:w="5400" w:type="dxa"/>
          </w:tcPr>
          <w:p w:rsidR="00EB0884" w:rsidRDefault="00EB0884" w:rsidP="00797BB7">
            <w:pPr>
              <w:jc w:val="center"/>
              <w:rPr>
                <w:sz w:val="28"/>
                <w:szCs w:val="28"/>
                <w:rtl/>
              </w:rPr>
            </w:pPr>
            <w:r>
              <w:rPr>
                <w:rFonts w:hint="cs"/>
                <w:sz w:val="28"/>
                <w:szCs w:val="28"/>
                <w:rtl/>
              </w:rPr>
              <w:t>دور مؤسسة سوق العمل</w:t>
            </w:r>
          </w:p>
        </w:tc>
      </w:tr>
      <w:tr w:rsidR="00EB0884" w:rsidTr="00797BB7">
        <w:trPr>
          <w:trHeight w:val="4432"/>
        </w:trPr>
        <w:tc>
          <w:tcPr>
            <w:tcW w:w="4748" w:type="dxa"/>
          </w:tcPr>
          <w:p w:rsidR="00EB0884" w:rsidRDefault="00EB0884" w:rsidP="00797BB7">
            <w:pPr>
              <w:rPr>
                <w:sz w:val="28"/>
                <w:szCs w:val="28"/>
                <w:rtl/>
              </w:rPr>
            </w:pPr>
            <w:r>
              <w:rPr>
                <w:rFonts w:hint="cs"/>
                <w:sz w:val="28"/>
                <w:szCs w:val="28"/>
                <w:rtl/>
              </w:rPr>
              <w:t>1-</w:t>
            </w:r>
          </w:p>
          <w:p w:rsidR="00EB0884" w:rsidRDefault="00EB0884" w:rsidP="00797BB7">
            <w:pPr>
              <w:rPr>
                <w:sz w:val="28"/>
                <w:szCs w:val="28"/>
                <w:rtl/>
              </w:rPr>
            </w:pPr>
            <w:r>
              <w:rPr>
                <w:rFonts w:hint="cs"/>
                <w:sz w:val="28"/>
                <w:szCs w:val="28"/>
                <w:rtl/>
              </w:rPr>
              <w:t>2-</w:t>
            </w:r>
          </w:p>
          <w:p w:rsidR="00EB0884" w:rsidRDefault="00EB0884" w:rsidP="00797BB7">
            <w:pPr>
              <w:rPr>
                <w:sz w:val="28"/>
                <w:szCs w:val="28"/>
                <w:rtl/>
              </w:rPr>
            </w:pPr>
            <w:r>
              <w:rPr>
                <w:rFonts w:hint="cs"/>
                <w:sz w:val="28"/>
                <w:szCs w:val="28"/>
                <w:rtl/>
              </w:rPr>
              <w:t>3-</w:t>
            </w: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8B3047" w:rsidRDefault="008B3047"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tc>
        <w:tc>
          <w:tcPr>
            <w:tcW w:w="5400" w:type="dxa"/>
          </w:tcPr>
          <w:p w:rsidR="00EB0884" w:rsidRDefault="00EB0884" w:rsidP="00797BB7">
            <w:pPr>
              <w:rPr>
                <w:sz w:val="28"/>
                <w:szCs w:val="28"/>
                <w:rtl/>
              </w:rPr>
            </w:pPr>
            <w:r>
              <w:rPr>
                <w:rFonts w:hint="cs"/>
                <w:sz w:val="28"/>
                <w:szCs w:val="28"/>
                <w:rtl/>
              </w:rPr>
              <w:t>1-</w:t>
            </w:r>
          </w:p>
          <w:p w:rsidR="00EB0884" w:rsidRDefault="00EB0884" w:rsidP="00797BB7">
            <w:pPr>
              <w:rPr>
                <w:sz w:val="28"/>
                <w:szCs w:val="28"/>
                <w:rtl/>
              </w:rPr>
            </w:pPr>
            <w:r>
              <w:rPr>
                <w:rFonts w:hint="cs"/>
                <w:sz w:val="28"/>
                <w:szCs w:val="28"/>
                <w:rtl/>
              </w:rPr>
              <w:t>2-</w:t>
            </w:r>
          </w:p>
          <w:p w:rsidR="00EB0884" w:rsidRDefault="00EB0884" w:rsidP="00797BB7">
            <w:pPr>
              <w:rPr>
                <w:sz w:val="28"/>
                <w:szCs w:val="28"/>
                <w:rtl/>
              </w:rPr>
            </w:pPr>
            <w:r>
              <w:rPr>
                <w:rFonts w:hint="cs"/>
                <w:sz w:val="28"/>
                <w:szCs w:val="28"/>
                <w:rtl/>
              </w:rPr>
              <w:t>3-</w:t>
            </w: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p w:rsidR="00EB0884" w:rsidRDefault="00EB0884" w:rsidP="00797BB7">
            <w:pPr>
              <w:rPr>
                <w:sz w:val="28"/>
                <w:szCs w:val="28"/>
                <w:rtl/>
              </w:rPr>
            </w:pPr>
          </w:p>
        </w:tc>
      </w:tr>
    </w:tbl>
    <w:p w:rsidR="00EB0884" w:rsidRPr="00DE6EA2" w:rsidRDefault="00EB0884" w:rsidP="00EB0884">
      <w:pPr>
        <w:shd w:val="clear" w:color="auto" w:fill="BFBFBF" w:themeFill="background1" w:themeFillShade="BF"/>
        <w:ind w:right="-540"/>
        <w:rPr>
          <w:rFonts w:ascii="Simplified Arabic" w:hAnsi="Simplified Arabic" w:cs="Simplified Arabic"/>
          <w:b/>
          <w:bCs/>
          <w:sz w:val="28"/>
          <w:szCs w:val="28"/>
          <w:rtl/>
        </w:rPr>
      </w:pPr>
      <w:r w:rsidRPr="00DE6EA2">
        <w:rPr>
          <w:rFonts w:ascii="Simplified Arabic" w:hAnsi="Simplified Arabic" w:cs="Simplified Arabic"/>
          <w:b/>
          <w:bCs/>
          <w:sz w:val="28"/>
          <w:szCs w:val="28"/>
          <w:rtl/>
        </w:rPr>
        <w:lastRenderedPageBreak/>
        <w:t xml:space="preserve">الجزء </w:t>
      </w:r>
      <w:r>
        <w:rPr>
          <w:rFonts w:ascii="Simplified Arabic" w:hAnsi="Simplified Arabic" w:cs="Simplified Arabic" w:hint="cs"/>
          <w:b/>
          <w:bCs/>
          <w:sz w:val="28"/>
          <w:szCs w:val="28"/>
          <w:rtl/>
        </w:rPr>
        <w:t>الخامس</w:t>
      </w:r>
      <w:r w:rsidRPr="00DE6EA2">
        <w:rPr>
          <w:rFonts w:ascii="Simplified Arabic" w:hAnsi="Simplified Arabic" w:cs="Simplified Arabic"/>
          <w:b/>
          <w:bCs/>
          <w:sz w:val="28"/>
          <w:szCs w:val="28"/>
          <w:rtl/>
        </w:rPr>
        <w:t xml:space="preserve"> : </w:t>
      </w:r>
      <w:r>
        <w:rPr>
          <w:rFonts w:ascii="Simplified Arabic" w:hAnsi="Simplified Arabic" w:cs="Simplified Arabic" w:hint="cs"/>
          <w:b/>
          <w:bCs/>
          <w:sz w:val="28"/>
          <w:szCs w:val="28"/>
          <w:rtl/>
        </w:rPr>
        <w:t>الميزانية المقترحة ( باليورو )</w:t>
      </w:r>
    </w:p>
    <w:p w:rsidR="00EB0884" w:rsidRPr="00C56531" w:rsidRDefault="00EB0884" w:rsidP="00EB0884">
      <w:pPr>
        <w:rPr>
          <w:b/>
          <w:bCs/>
          <w:sz w:val="24"/>
          <w:szCs w:val="24"/>
          <w:rtl/>
        </w:rPr>
      </w:pPr>
      <w:r>
        <w:rPr>
          <w:rFonts w:hint="cs"/>
          <w:b/>
          <w:bCs/>
          <w:sz w:val="24"/>
          <w:szCs w:val="24"/>
          <w:rtl/>
        </w:rPr>
        <w:t xml:space="preserve">جدول (1 ) : </w:t>
      </w:r>
      <w:r w:rsidRPr="00C56531">
        <w:rPr>
          <w:rFonts w:hint="cs"/>
          <w:b/>
          <w:bCs/>
          <w:sz w:val="24"/>
          <w:szCs w:val="24"/>
          <w:rtl/>
        </w:rPr>
        <w:t xml:space="preserve">الميزانية المقترحة </w:t>
      </w:r>
      <w:r>
        <w:rPr>
          <w:rFonts w:hint="cs"/>
          <w:b/>
          <w:bCs/>
          <w:sz w:val="24"/>
          <w:szCs w:val="24"/>
          <w:rtl/>
        </w:rPr>
        <w:t>اللازمة لمؤسسة التدريب</w:t>
      </w:r>
    </w:p>
    <w:tbl>
      <w:tblPr>
        <w:tblStyle w:val="TableGrid"/>
        <w:bidiVisual/>
        <w:tblW w:w="9338" w:type="dxa"/>
        <w:tblLook w:val="04A0" w:firstRow="1" w:lastRow="0" w:firstColumn="1" w:lastColumn="0" w:noHBand="0" w:noVBand="1"/>
      </w:tblPr>
      <w:tblGrid>
        <w:gridCol w:w="883"/>
        <w:gridCol w:w="4135"/>
        <w:gridCol w:w="900"/>
        <w:gridCol w:w="990"/>
        <w:gridCol w:w="1080"/>
        <w:gridCol w:w="1350"/>
      </w:tblGrid>
      <w:tr w:rsidR="00EB0884" w:rsidTr="00797BB7">
        <w:tc>
          <w:tcPr>
            <w:tcW w:w="883" w:type="dxa"/>
            <w:shd w:val="clear" w:color="auto" w:fill="BFBFBF" w:themeFill="background1" w:themeFillShade="BF"/>
            <w:vAlign w:val="center"/>
          </w:tcPr>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الرقم</w:t>
            </w:r>
          </w:p>
        </w:tc>
        <w:tc>
          <w:tcPr>
            <w:tcW w:w="4135" w:type="dxa"/>
            <w:shd w:val="clear" w:color="auto" w:fill="BFBFBF" w:themeFill="background1" w:themeFillShade="BF"/>
            <w:vAlign w:val="center"/>
          </w:tcPr>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hint="cs"/>
                <w:sz w:val="24"/>
                <w:szCs w:val="24"/>
                <w:rtl/>
              </w:rPr>
              <w:t>النشاط المذكور في جدول الخطة التنفيذية</w:t>
            </w:r>
          </w:p>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hint="cs"/>
                <w:sz w:val="24"/>
                <w:szCs w:val="24"/>
                <w:rtl/>
              </w:rPr>
              <w:t>من الجزء الرابع</w:t>
            </w:r>
          </w:p>
        </w:tc>
        <w:tc>
          <w:tcPr>
            <w:tcW w:w="900" w:type="dxa"/>
            <w:shd w:val="clear" w:color="auto" w:fill="BFBFBF" w:themeFill="background1" w:themeFillShade="BF"/>
            <w:vAlign w:val="center"/>
          </w:tcPr>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الوحدة</w:t>
            </w:r>
          </w:p>
        </w:tc>
        <w:tc>
          <w:tcPr>
            <w:tcW w:w="990" w:type="dxa"/>
            <w:shd w:val="clear" w:color="auto" w:fill="BFBFBF" w:themeFill="background1" w:themeFillShade="BF"/>
            <w:vAlign w:val="center"/>
          </w:tcPr>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الكمية</w:t>
            </w:r>
          </w:p>
        </w:tc>
        <w:tc>
          <w:tcPr>
            <w:tcW w:w="1080" w:type="dxa"/>
            <w:shd w:val="clear" w:color="auto" w:fill="BFBFBF" w:themeFill="background1" w:themeFillShade="BF"/>
            <w:vAlign w:val="center"/>
          </w:tcPr>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كلفة الوحدة</w:t>
            </w:r>
          </w:p>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 xml:space="preserve">( </w:t>
            </w:r>
            <w:r w:rsidRPr="00C56531">
              <w:rPr>
                <w:rFonts w:ascii="Simplified Arabic" w:hAnsi="Simplified Arabic" w:cs="Simplified Arabic"/>
                <w:sz w:val="24"/>
                <w:szCs w:val="24"/>
              </w:rPr>
              <w:t>Euro</w:t>
            </w:r>
            <w:r w:rsidRPr="00C56531">
              <w:rPr>
                <w:rFonts w:ascii="Simplified Arabic" w:hAnsi="Simplified Arabic" w:cs="Simplified Arabic"/>
                <w:sz w:val="24"/>
                <w:szCs w:val="24"/>
                <w:rtl/>
              </w:rPr>
              <w:t xml:space="preserve"> )</w:t>
            </w:r>
          </w:p>
        </w:tc>
        <w:tc>
          <w:tcPr>
            <w:tcW w:w="1350" w:type="dxa"/>
            <w:shd w:val="clear" w:color="auto" w:fill="BFBFBF" w:themeFill="background1" w:themeFillShade="BF"/>
            <w:vAlign w:val="center"/>
          </w:tcPr>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الكلفة الاجمالية</w:t>
            </w:r>
          </w:p>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 xml:space="preserve">( </w:t>
            </w:r>
            <w:r w:rsidRPr="00C56531">
              <w:rPr>
                <w:rFonts w:ascii="Simplified Arabic" w:hAnsi="Simplified Arabic" w:cs="Simplified Arabic"/>
                <w:sz w:val="24"/>
                <w:szCs w:val="24"/>
              </w:rPr>
              <w:t>Euro</w:t>
            </w:r>
            <w:r w:rsidRPr="00C56531">
              <w:rPr>
                <w:rFonts w:ascii="Simplified Arabic" w:hAnsi="Simplified Arabic" w:cs="Simplified Arabic"/>
                <w:sz w:val="24"/>
                <w:szCs w:val="24"/>
                <w:rtl/>
              </w:rPr>
              <w:t xml:space="preserve"> )</w:t>
            </w:r>
          </w:p>
        </w:tc>
      </w:tr>
      <w:tr w:rsidR="00EB0884" w:rsidTr="00797BB7">
        <w:tc>
          <w:tcPr>
            <w:tcW w:w="883" w:type="dxa"/>
          </w:tcPr>
          <w:p w:rsidR="00EB0884" w:rsidRDefault="00EB0884" w:rsidP="00797BB7">
            <w:pPr>
              <w:rPr>
                <w:sz w:val="28"/>
                <w:szCs w:val="28"/>
                <w:rtl/>
              </w:rPr>
            </w:pPr>
          </w:p>
        </w:tc>
        <w:tc>
          <w:tcPr>
            <w:tcW w:w="4135" w:type="dxa"/>
          </w:tcPr>
          <w:p w:rsidR="00EB0884" w:rsidRDefault="00EB0884" w:rsidP="00797BB7">
            <w:pPr>
              <w:rPr>
                <w:sz w:val="28"/>
                <w:szCs w:val="28"/>
                <w:rtl/>
              </w:rPr>
            </w:pPr>
          </w:p>
        </w:tc>
        <w:tc>
          <w:tcPr>
            <w:tcW w:w="900" w:type="dxa"/>
          </w:tcPr>
          <w:p w:rsidR="00EB0884" w:rsidRDefault="00EB0884" w:rsidP="00797BB7">
            <w:pPr>
              <w:rPr>
                <w:sz w:val="28"/>
                <w:szCs w:val="28"/>
                <w:rtl/>
              </w:rPr>
            </w:pPr>
          </w:p>
        </w:tc>
        <w:tc>
          <w:tcPr>
            <w:tcW w:w="990" w:type="dxa"/>
          </w:tcPr>
          <w:p w:rsidR="00EB0884" w:rsidRDefault="00EB0884" w:rsidP="00797BB7">
            <w:pPr>
              <w:rPr>
                <w:sz w:val="28"/>
                <w:szCs w:val="28"/>
                <w:rtl/>
              </w:rPr>
            </w:pPr>
          </w:p>
        </w:tc>
        <w:tc>
          <w:tcPr>
            <w:tcW w:w="1080" w:type="dxa"/>
          </w:tcPr>
          <w:p w:rsidR="00EB0884" w:rsidRDefault="00EB0884" w:rsidP="00797BB7">
            <w:pPr>
              <w:rPr>
                <w:sz w:val="28"/>
                <w:szCs w:val="28"/>
                <w:rtl/>
              </w:rPr>
            </w:pPr>
          </w:p>
        </w:tc>
        <w:tc>
          <w:tcPr>
            <w:tcW w:w="1350" w:type="dxa"/>
          </w:tcPr>
          <w:p w:rsidR="00EB0884" w:rsidRDefault="00EB0884" w:rsidP="00797BB7">
            <w:pPr>
              <w:rPr>
                <w:sz w:val="28"/>
                <w:szCs w:val="28"/>
                <w:rtl/>
              </w:rPr>
            </w:pPr>
          </w:p>
        </w:tc>
      </w:tr>
      <w:tr w:rsidR="00EB0884" w:rsidTr="00797BB7">
        <w:tc>
          <w:tcPr>
            <w:tcW w:w="883" w:type="dxa"/>
          </w:tcPr>
          <w:p w:rsidR="00EB0884" w:rsidRDefault="00EB0884" w:rsidP="00797BB7">
            <w:pPr>
              <w:rPr>
                <w:sz w:val="28"/>
                <w:szCs w:val="28"/>
                <w:rtl/>
              </w:rPr>
            </w:pPr>
          </w:p>
        </w:tc>
        <w:tc>
          <w:tcPr>
            <w:tcW w:w="4135" w:type="dxa"/>
          </w:tcPr>
          <w:p w:rsidR="00EB0884" w:rsidRDefault="00EB0884" w:rsidP="00797BB7">
            <w:pPr>
              <w:rPr>
                <w:sz w:val="28"/>
                <w:szCs w:val="28"/>
                <w:rtl/>
              </w:rPr>
            </w:pPr>
          </w:p>
        </w:tc>
        <w:tc>
          <w:tcPr>
            <w:tcW w:w="900" w:type="dxa"/>
          </w:tcPr>
          <w:p w:rsidR="00EB0884" w:rsidRDefault="00EB0884" w:rsidP="00797BB7">
            <w:pPr>
              <w:rPr>
                <w:sz w:val="28"/>
                <w:szCs w:val="28"/>
                <w:rtl/>
              </w:rPr>
            </w:pPr>
          </w:p>
        </w:tc>
        <w:tc>
          <w:tcPr>
            <w:tcW w:w="990" w:type="dxa"/>
          </w:tcPr>
          <w:p w:rsidR="00EB0884" w:rsidRDefault="00EB0884" w:rsidP="00797BB7">
            <w:pPr>
              <w:rPr>
                <w:sz w:val="28"/>
                <w:szCs w:val="28"/>
                <w:rtl/>
              </w:rPr>
            </w:pPr>
          </w:p>
        </w:tc>
        <w:tc>
          <w:tcPr>
            <w:tcW w:w="1080" w:type="dxa"/>
          </w:tcPr>
          <w:p w:rsidR="00EB0884" w:rsidRDefault="00EB0884" w:rsidP="00797BB7">
            <w:pPr>
              <w:rPr>
                <w:sz w:val="28"/>
                <w:szCs w:val="28"/>
                <w:rtl/>
              </w:rPr>
            </w:pPr>
          </w:p>
        </w:tc>
        <w:tc>
          <w:tcPr>
            <w:tcW w:w="1350" w:type="dxa"/>
          </w:tcPr>
          <w:p w:rsidR="00EB0884" w:rsidRDefault="00EB0884" w:rsidP="00797BB7">
            <w:pPr>
              <w:rPr>
                <w:sz w:val="28"/>
                <w:szCs w:val="28"/>
                <w:rtl/>
              </w:rPr>
            </w:pPr>
          </w:p>
        </w:tc>
      </w:tr>
      <w:tr w:rsidR="00EB0884" w:rsidTr="00797BB7">
        <w:tc>
          <w:tcPr>
            <w:tcW w:w="883" w:type="dxa"/>
          </w:tcPr>
          <w:p w:rsidR="00EB0884" w:rsidRDefault="00EB0884" w:rsidP="00797BB7">
            <w:pPr>
              <w:rPr>
                <w:sz w:val="28"/>
                <w:szCs w:val="28"/>
                <w:rtl/>
              </w:rPr>
            </w:pPr>
          </w:p>
        </w:tc>
        <w:tc>
          <w:tcPr>
            <w:tcW w:w="4135" w:type="dxa"/>
          </w:tcPr>
          <w:p w:rsidR="00EB0884" w:rsidRDefault="00EB0884" w:rsidP="00797BB7">
            <w:pPr>
              <w:rPr>
                <w:sz w:val="28"/>
                <w:szCs w:val="28"/>
                <w:rtl/>
              </w:rPr>
            </w:pPr>
          </w:p>
        </w:tc>
        <w:tc>
          <w:tcPr>
            <w:tcW w:w="900" w:type="dxa"/>
          </w:tcPr>
          <w:p w:rsidR="00EB0884" w:rsidRDefault="00EB0884" w:rsidP="00797BB7">
            <w:pPr>
              <w:rPr>
                <w:sz w:val="28"/>
                <w:szCs w:val="28"/>
                <w:rtl/>
              </w:rPr>
            </w:pPr>
          </w:p>
        </w:tc>
        <w:tc>
          <w:tcPr>
            <w:tcW w:w="990" w:type="dxa"/>
          </w:tcPr>
          <w:p w:rsidR="00EB0884" w:rsidRDefault="00EB0884" w:rsidP="00797BB7">
            <w:pPr>
              <w:rPr>
                <w:sz w:val="28"/>
                <w:szCs w:val="28"/>
                <w:rtl/>
              </w:rPr>
            </w:pPr>
          </w:p>
        </w:tc>
        <w:tc>
          <w:tcPr>
            <w:tcW w:w="1080" w:type="dxa"/>
          </w:tcPr>
          <w:p w:rsidR="00EB0884" w:rsidRDefault="00EB0884" w:rsidP="00797BB7">
            <w:pPr>
              <w:rPr>
                <w:sz w:val="28"/>
                <w:szCs w:val="28"/>
                <w:rtl/>
              </w:rPr>
            </w:pPr>
          </w:p>
        </w:tc>
        <w:tc>
          <w:tcPr>
            <w:tcW w:w="1350" w:type="dxa"/>
          </w:tcPr>
          <w:p w:rsidR="00EB0884" w:rsidRDefault="00EB0884" w:rsidP="00797BB7">
            <w:pPr>
              <w:rPr>
                <w:sz w:val="28"/>
                <w:szCs w:val="28"/>
                <w:rtl/>
              </w:rPr>
            </w:pPr>
          </w:p>
        </w:tc>
      </w:tr>
      <w:tr w:rsidR="00EB0884" w:rsidTr="00797BB7">
        <w:tc>
          <w:tcPr>
            <w:tcW w:w="883" w:type="dxa"/>
          </w:tcPr>
          <w:p w:rsidR="00EB0884" w:rsidRDefault="00EB0884" w:rsidP="00797BB7">
            <w:pPr>
              <w:rPr>
                <w:sz w:val="28"/>
                <w:szCs w:val="28"/>
                <w:rtl/>
              </w:rPr>
            </w:pPr>
          </w:p>
        </w:tc>
        <w:tc>
          <w:tcPr>
            <w:tcW w:w="4135" w:type="dxa"/>
          </w:tcPr>
          <w:p w:rsidR="00EB0884" w:rsidRDefault="00EB0884" w:rsidP="00797BB7">
            <w:pPr>
              <w:rPr>
                <w:sz w:val="28"/>
                <w:szCs w:val="28"/>
                <w:rtl/>
              </w:rPr>
            </w:pPr>
          </w:p>
        </w:tc>
        <w:tc>
          <w:tcPr>
            <w:tcW w:w="900" w:type="dxa"/>
          </w:tcPr>
          <w:p w:rsidR="00EB0884" w:rsidRDefault="00EB0884" w:rsidP="00797BB7">
            <w:pPr>
              <w:rPr>
                <w:sz w:val="28"/>
                <w:szCs w:val="28"/>
                <w:rtl/>
              </w:rPr>
            </w:pPr>
          </w:p>
        </w:tc>
        <w:tc>
          <w:tcPr>
            <w:tcW w:w="990" w:type="dxa"/>
          </w:tcPr>
          <w:p w:rsidR="00EB0884" w:rsidRDefault="00EB0884" w:rsidP="00797BB7">
            <w:pPr>
              <w:rPr>
                <w:sz w:val="28"/>
                <w:szCs w:val="28"/>
                <w:rtl/>
              </w:rPr>
            </w:pPr>
          </w:p>
        </w:tc>
        <w:tc>
          <w:tcPr>
            <w:tcW w:w="1080" w:type="dxa"/>
          </w:tcPr>
          <w:p w:rsidR="00EB0884" w:rsidRDefault="00EB0884" w:rsidP="00797BB7">
            <w:pPr>
              <w:rPr>
                <w:sz w:val="28"/>
                <w:szCs w:val="28"/>
                <w:rtl/>
              </w:rPr>
            </w:pPr>
          </w:p>
        </w:tc>
        <w:tc>
          <w:tcPr>
            <w:tcW w:w="1350" w:type="dxa"/>
          </w:tcPr>
          <w:p w:rsidR="00EB0884" w:rsidRDefault="00EB0884" w:rsidP="00797BB7">
            <w:pPr>
              <w:rPr>
                <w:sz w:val="28"/>
                <w:szCs w:val="28"/>
                <w:rtl/>
              </w:rPr>
            </w:pPr>
          </w:p>
        </w:tc>
      </w:tr>
      <w:tr w:rsidR="00EB0884" w:rsidTr="00797BB7">
        <w:tc>
          <w:tcPr>
            <w:tcW w:w="883" w:type="dxa"/>
          </w:tcPr>
          <w:p w:rsidR="00EB0884" w:rsidRDefault="00EB0884" w:rsidP="00797BB7">
            <w:pPr>
              <w:rPr>
                <w:sz w:val="28"/>
                <w:szCs w:val="28"/>
                <w:rtl/>
              </w:rPr>
            </w:pPr>
          </w:p>
        </w:tc>
        <w:tc>
          <w:tcPr>
            <w:tcW w:w="4135" w:type="dxa"/>
          </w:tcPr>
          <w:p w:rsidR="00EB0884" w:rsidRDefault="00EB0884" w:rsidP="00797BB7">
            <w:pPr>
              <w:rPr>
                <w:sz w:val="28"/>
                <w:szCs w:val="28"/>
                <w:rtl/>
              </w:rPr>
            </w:pPr>
          </w:p>
        </w:tc>
        <w:tc>
          <w:tcPr>
            <w:tcW w:w="900" w:type="dxa"/>
          </w:tcPr>
          <w:p w:rsidR="00EB0884" w:rsidRDefault="00EB0884" w:rsidP="00797BB7">
            <w:pPr>
              <w:rPr>
                <w:sz w:val="28"/>
                <w:szCs w:val="28"/>
                <w:rtl/>
              </w:rPr>
            </w:pPr>
          </w:p>
        </w:tc>
        <w:tc>
          <w:tcPr>
            <w:tcW w:w="990" w:type="dxa"/>
          </w:tcPr>
          <w:p w:rsidR="00EB0884" w:rsidRDefault="00EB0884" w:rsidP="00797BB7">
            <w:pPr>
              <w:rPr>
                <w:sz w:val="28"/>
                <w:szCs w:val="28"/>
                <w:rtl/>
              </w:rPr>
            </w:pPr>
          </w:p>
        </w:tc>
        <w:tc>
          <w:tcPr>
            <w:tcW w:w="1080" w:type="dxa"/>
          </w:tcPr>
          <w:p w:rsidR="00EB0884" w:rsidRDefault="00EB0884" w:rsidP="00797BB7">
            <w:pPr>
              <w:rPr>
                <w:sz w:val="28"/>
                <w:szCs w:val="28"/>
                <w:rtl/>
              </w:rPr>
            </w:pPr>
          </w:p>
        </w:tc>
        <w:tc>
          <w:tcPr>
            <w:tcW w:w="1350" w:type="dxa"/>
          </w:tcPr>
          <w:p w:rsidR="00EB0884" w:rsidRDefault="00EB0884" w:rsidP="00797BB7">
            <w:pPr>
              <w:rPr>
                <w:sz w:val="28"/>
                <w:szCs w:val="28"/>
                <w:rtl/>
              </w:rPr>
            </w:pPr>
          </w:p>
        </w:tc>
      </w:tr>
      <w:tr w:rsidR="00EB0884" w:rsidTr="00797BB7">
        <w:tc>
          <w:tcPr>
            <w:tcW w:w="883" w:type="dxa"/>
          </w:tcPr>
          <w:p w:rsidR="00EB0884" w:rsidRDefault="00EB0884" w:rsidP="00797BB7">
            <w:pPr>
              <w:rPr>
                <w:sz w:val="28"/>
                <w:szCs w:val="28"/>
                <w:rtl/>
              </w:rPr>
            </w:pPr>
          </w:p>
        </w:tc>
        <w:tc>
          <w:tcPr>
            <w:tcW w:w="4135" w:type="dxa"/>
          </w:tcPr>
          <w:p w:rsidR="00EB0884" w:rsidRDefault="00EB0884" w:rsidP="00797BB7">
            <w:pPr>
              <w:rPr>
                <w:sz w:val="28"/>
                <w:szCs w:val="28"/>
                <w:rtl/>
              </w:rPr>
            </w:pPr>
          </w:p>
        </w:tc>
        <w:tc>
          <w:tcPr>
            <w:tcW w:w="900" w:type="dxa"/>
          </w:tcPr>
          <w:p w:rsidR="00EB0884" w:rsidRDefault="00EB0884" w:rsidP="00797BB7">
            <w:pPr>
              <w:rPr>
                <w:sz w:val="28"/>
                <w:szCs w:val="28"/>
                <w:rtl/>
              </w:rPr>
            </w:pPr>
          </w:p>
        </w:tc>
        <w:tc>
          <w:tcPr>
            <w:tcW w:w="990" w:type="dxa"/>
          </w:tcPr>
          <w:p w:rsidR="00EB0884" w:rsidRDefault="00EB0884" w:rsidP="00797BB7">
            <w:pPr>
              <w:rPr>
                <w:sz w:val="28"/>
                <w:szCs w:val="28"/>
                <w:rtl/>
              </w:rPr>
            </w:pPr>
          </w:p>
        </w:tc>
        <w:tc>
          <w:tcPr>
            <w:tcW w:w="1080" w:type="dxa"/>
          </w:tcPr>
          <w:p w:rsidR="00EB0884" w:rsidRDefault="00EB0884" w:rsidP="00797BB7">
            <w:pPr>
              <w:rPr>
                <w:sz w:val="28"/>
                <w:szCs w:val="28"/>
                <w:rtl/>
              </w:rPr>
            </w:pPr>
          </w:p>
        </w:tc>
        <w:tc>
          <w:tcPr>
            <w:tcW w:w="1350" w:type="dxa"/>
          </w:tcPr>
          <w:p w:rsidR="00EB0884" w:rsidRDefault="00EB0884" w:rsidP="00797BB7">
            <w:pPr>
              <w:rPr>
                <w:sz w:val="28"/>
                <w:szCs w:val="28"/>
                <w:rtl/>
              </w:rPr>
            </w:pPr>
          </w:p>
        </w:tc>
      </w:tr>
      <w:tr w:rsidR="008B3047" w:rsidTr="00797BB7">
        <w:tc>
          <w:tcPr>
            <w:tcW w:w="883" w:type="dxa"/>
          </w:tcPr>
          <w:p w:rsidR="008B3047" w:rsidRDefault="008B3047" w:rsidP="00797BB7">
            <w:pPr>
              <w:rPr>
                <w:sz w:val="28"/>
                <w:szCs w:val="28"/>
                <w:rtl/>
              </w:rPr>
            </w:pPr>
          </w:p>
        </w:tc>
        <w:tc>
          <w:tcPr>
            <w:tcW w:w="4135" w:type="dxa"/>
          </w:tcPr>
          <w:p w:rsidR="008B3047" w:rsidRDefault="008B3047" w:rsidP="00797BB7">
            <w:pPr>
              <w:rPr>
                <w:sz w:val="28"/>
                <w:szCs w:val="28"/>
                <w:rtl/>
              </w:rPr>
            </w:pPr>
          </w:p>
        </w:tc>
        <w:tc>
          <w:tcPr>
            <w:tcW w:w="900" w:type="dxa"/>
          </w:tcPr>
          <w:p w:rsidR="008B3047" w:rsidRDefault="008B3047" w:rsidP="00797BB7">
            <w:pPr>
              <w:rPr>
                <w:sz w:val="28"/>
                <w:szCs w:val="28"/>
                <w:rtl/>
              </w:rPr>
            </w:pPr>
          </w:p>
        </w:tc>
        <w:tc>
          <w:tcPr>
            <w:tcW w:w="990" w:type="dxa"/>
          </w:tcPr>
          <w:p w:rsidR="008B3047" w:rsidRDefault="008B3047" w:rsidP="00797BB7">
            <w:pPr>
              <w:rPr>
                <w:sz w:val="28"/>
                <w:szCs w:val="28"/>
                <w:rtl/>
              </w:rPr>
            </w:pPr>
          </w:p>
        </w:tc>
        <w:tc>
          <w:tcPr>
            <w:tcW w:w="1080" w:type="dxa"/>
          </w:tcPr>
          <w:p w:rsidR="008B3047" w:rsidRDefault="008B3047" w:rsidP="00797BB7">
            <w:pPr>
              <w:rPr>
                <w:sz w:val="28"/>
                <w:szCs w:val="28"/>
                <w:rtl/>
              </w:rPr>
            </w:pPr>
          </w:p>
        </w:tc>
        <w:tc>
          <w:tcPr>
            <w:tcW w:w="1350" w:type="dxa"/>
          </w:tcPr>
          <w:p w:rsidR="008B3047" w:rsidRDefault="008B3047" w:rsidP="00797BB7">
            <w:pPr>
              <w:rPr>
                <w:sz w:val="28"/>
                <w:szCs w:val="28"/>
                <w:rtl/>
              </w:rPr>
            </w:pPr>
          </w:p>
        </w:tc>
      </w:tr>
      <w:tr w:rsidR="008B3047" w:rsidTr="00797BB7">
        <w:tc>
          <w:tcPr>
            <w:tcW w:w="883" w:type="dxa"/>
          </w:tcPr>
          <w:p w:rsidR="008B3047" w:rsidRDefault="008B3047" w:rsidP="00797BB7">
            <w:pPr>
              <w:rPr>
                <w:sz w:val="28"/>
                <w:szCs w:val="28"/>
                <w:rtl/>
              </w:rPr>
            </w:pPr>
          </w:p>
        </w:tc>
        <w:tc>
          <w:tcPr>
            <w:tcW w:w="4135" w:type="dxa"/>
          </w:tcPr>
          <w:p w:rsidR="008B3047" w:rsidRDefault="008B3047" w:rsidP="00797BB7">
            <w:pPr>
              <w:rPr>
                <w:sz w:val="28"/>
                <w:szCs w:val="28"/>
                <w:rtl/>
              </w:rPr>
            </w:pPr>
          </w:p>
        </w:tc>
        <w:tc>
          <w:tcPr>
            <w:tcW w:w="900" w:type="dxa"/>
          </w:tcPr>
          <w:p w:rsidR="008B3047" w:rsidRDefault="008B3047" w:rsidP="00797BB7">
            <w:pPr>
              <w:rPr>
                <w:sz w:val="28"/>
                <w:szCs w:val="28"/>
                <w:rtl/>
              </w:rPr>
            </w:pPr>
          </w:p>
        </w:tc>
        <w:tc>
          <w:tcPr>
            <w:tcW w:w="990" w:type="dxa"/>
          </w:tcPr>
          <w:p w:rsidR="008B3047" w:rsidRDefault="008B3047" w:rsidP="00797BB7">
            <w:pPr>
              <w:rPr>
                <w:sz w:val="28"/>
                <w:szCs w:val="28"/>
                <w:rtl/>
              </w:rPr>
            </w:pPr>
          </w:p>
        </w:tc>
        <w:tc>
          <w:tcPr>
            <w:tcW w:w="1080" w:type="dxa"/>
          </w:tcPr>
          <w:p w:rsidR="008B3047" w:rsidRDefault="008B3047" w:rsidP="00797BB7">
            <w:pPr>
              <w:rPr>
                <w:sz w:val="28"/>
                <w:szCs w:val="28"/>
                <w:rtl/>
              </w:rPr>
            </w:pPr>
          </w:p>
        </w:tc>
        <w:tc>
          <w:tcPr>
            <w:tcW w:w="1350" w:type="dxa"/>
          </w:tcPr>
          <w:p w:rsidR="008B3047" w:rsidRDefault="008B3047" w:rsidP="00797BB7">
            <w:pPr>
              <w:rPr>
                <w:sz w:val="28"/>
                <w:szCs w:val="28"/>
                <w:rtl/>
              </w:rPr>
            </w:pPr>
          </w:p>
        </w:tc>
      </w:tr>
      <w:tr w:rsidR="008B3047" w:rsidTr="00797BB7">
        <w:tc>
          <w:tcPr>
            <w:tcW w:w="883" w:type="dxa"/>
          </w:tcPr>
          <w:p w:rsidR="008B3047" w:rsidRDefault="008B3047" w:rsidP="00797BB7">
            <w:pPr>
              <w:rPr>
                <w:sz w:val="28"/>
                <w:szCs w:val="28"/>
                <w:rtl/>
              </w:rPr>
            </w:pPr>
          </w:p>
        </w:tc>
        <w:tc>
          <w:tcPr>
            <w:tcW w:w="4135" w:type="dxa"/>
          </w:tcPr>
          <w:p w:rsidR="008B3047" w:rsidRDefault="008B3047" w:rsidP="00797BB7">
            <w:pPr>
              <w:rPr>
                <w:sz w:val="28"/>
                <w:szCs w:val="28"/>
                <w:rtl/>
              </w:rPr>
            </w:pPr>
          </w:p>
        </w:tc>
        <w:tc>
          <w:tcPr>
            <w:tcW w:w="900" w:type="dxa"/>
          </w:tcPr>
          <w:p w:rsidR="008B3047" w:rsidRDefault="008B3047" w:rsidP="00797BB7">
            <w:pPr>
              <w:rPr>
                <w:sz w:val="28"/>
                <w:szCs w:val="28"/>
                <w:rtl/>
              </w:rPr>
            </w:pPr>
          </w:p>
        </w:tc>
        <w:tc>
          <w:tcPr>
            <w:tcW w:w="990" w:type="dxa"/>
          </w:tcPr>
          <w:p w:rsidR="008B3047" w:rsidRDefault="008B3047" w:rsidP="00797BB7">
            <w:pPr>
              <w:rPr>
                <w:sz w:val="28"/>
                <w:szCs w:val="28"/>
                <w:rtl/>
              </w:rPr>
            </w:pPr>
          </w:p>
        </w:tc>
        <w:tc>
          <w:tcPr>
            <w:tcW w:w="1080" w:type="dxa"/>
          </w:tcPr>
          <w:p w:rsidR="008B3047" w:rsidRDefault="008B3047" w:rsidP="00797BB7">
            <w:pPr>
              <w:rPr>
                <w:sz w:val="28"/>
                <w:szCs w:val="28"/>
                <w:rtl/>
              </w:rPr>
            </w:pPr>
          </w:p>
        </w:tc>
        <w:tc>
          <w:tcPr>
            <w:tcW w:w="1350" w:type="dxa"/>
          </w:tcPr>
          <w:p w:rsidR="008B3047" w:rsidRDefault="008B3047" w:rsidP="00797BB7">
            <w:pPr>
              <w:rPr>
                <w:sz w:val="28"/>
                <w:szCs w:val="28"/>
                <w:rtl/>
              </w:rPr>
            </w:pPr>
          </w:p>
        </w:tc>
      </w:tr>
      <w:tr w:rsidR="008B3047" w:rsidTr="00797BB7">
        <w:tc>
          <w:tcPr>
            <w:tcW w:w="883" w:type="dxa"/>
          </w:tcPr>
          <w:p w:rsidR="008B3047" w:rsidRDefault="008B3047" w:rsidP="00797BB7">
            <w:pPr>
              <w:rPr>
                <w:sz w:val="28"/>
                <w:szCs w:val="28"/>
                <w:rtl/>
              </w:rPr>
            </w:pPr>
          </w:p>
        </w:tc>
        <w:tc>
          <w:tcPr>
            <w:tcW w:w="4135" w:type="dxa"/>
          </w:tcPr>
          <w:p w:rsidR="008B3047" w:rsidRDefault="008B3047" w:rsidP="00797BB7">
            <w:pPr>
              <w:rPr>
                <w:sz w:val="28"/>
                <w:szCs w:val="28"/>
                <w:rtl/>
              </w:rPr>
            </w:pPr>
          </w:p>
        </w:tc>
        <w:tc>
          <w:tcPr>
            <w:tcW w:w="900" w:type="dxa"/>
          </w:tcPr>
          <w:p w:rsidR="008B3047" w:rsidRDefault="008B3047" w:rsidP="00797BB7">
            <w:pPr>
              <w:rPr>
                <w:sz w:val="28"/>
                <w:szCs w:val="28"/>
                <w:rtl/>
              </w:rPr>
            </w:pPr>
          </w:p>
        </w:tc>
        <w:tc>
          <w:tcPr>
            <w:tcW w:w="990" w:type="dxa"/>
          </w:tcPr>
          <w:p w:rsidR="008B3047" w:rsidRDefault="008B3047" w:rsidP="00797BB7">
            <w:pPr>
              <w:rPr>
                <w:sz w:val="28"/>
                <w:szCs w:val="28"/>
                <w:rtl/>
              </w:rPr>
            </w:pPr>
          </w:p>
        </w:tc>
        <w:tc>
          <w:tcPr>
            <w:tcW w:w="1080" w:type="dxa"/>
          </w:tcPr>
          <w:p w:rsidR="008B3047" w:rsidRDefault="008B3047" w:rsidP="00797BB7">
            <w:pPr>
              <w:rPr>
                <w:sz w:val="28"/>
                <w:szCs w:val="28"/>
                <w:rtl/>
              </w:rPr>
            </w:pPr>
          </w:p>
        </w:tc>
        <w:tc>
          <w:tcPr>
            <w:tcW w:w="1350" w:type="dxa"/>
          </w:tcPr>
          <w:p w:rsidR="008B3047" w:rsidRDefault="008B3047" w:rsidP="00797BB7">
            <w:pPr>
              <w:rPr>
                <w:sz w:val="28"/>
                <w:szCs w:val="28"/>
                <w:rtl/>
              </w:rPr>
            </w:pPr>
          </w:p>
        </w:tc>
      </w:tr>
      <w:tr w:rsidR="00EB0884" w:rsidTr="00797BB7">
        <w:tc>
          <w:tcPr>
            <w:tcW w:w="7988" w:type="dxa"/>
            <w:gridSpan w:val="5"/>
            <w:shd w:val="clear" w:color="auto" w:fill="BFBFBF" w:themeFill="background1" w:themeFillShade="BF"/>
          </w:tcPr>
          <w:p w:rsidR="00EB0884" w:rsidRDefault="00EB0884" w:rsidP="00797BB7">
            <w:pPr>
              <w:tabs>
                <w:tab w:val="left" w:pos="4637"/>
              </w:tabs>
              <w:rPr>
                <w:sz w:val="28"/>
                <w:szCs w:val="28"/>
                <w:rtl/>
              </w:rPr>
            </w:pPr>
            <w:r>
              <w:rPr>
                <w:rFonts w:hint="cs"/>
                <w:sz w:val="28"/>
                <w:szCs w:val="28"/>
                <w:rtl/>
              </w:rPr>
              <w:t xml:space="preserve">المجموع  1 ( </w:t>
            </w:r>
            <w:r>
              <w:rPr>
                <w:sz w:val="28"/>
                <w:szCs w:val="28"/>
              </w:rPr>
              <w:t>EURO</w:t>
            </w:r>
            <w:r>
              <w:rPr>
                <w:rFonts w:hint="cs"/>
                <w:sz w:val="28"/>
                <w:szCs w:val="28"/>
                <w:rtl/>
              </w:rPr>
              <w:t xml:space="preserve"> ) </w:t>
            </w:r>
            <w:r>
              <w:rPr>
                <w:sz w:val="28"/>
                <w:szCs w:val="28"/>
                <w:rtl/>
              </w:rPr>
              <w:tab/>
            </w:r>
          </w:p>
        </w:tc>
        <w:tc>
          <w:tcPr>
            <w:tcW w:w="1350" w:type="dxa"/>
          </w:tcPr>
          <w:p w:rsidR="00EB0884" w:rsidRDefault="00EB0884" w:rsidP="00797BB7">
            <w:pPr>
              <w:rPr>
                <w:sz w:val="28"/>
                <w:szCs w:val="28"/>
                <w:rtl/>
              </w:rPr>
            </w:pPr>
          </w:p>
        </w:tc>
      </w:tr>
    </w:tbl>
    <w:p w:rsidR="008B3047" w:rsidRDefault="008B3047" w:rsidP="00EB0884">
      <w:pPr>
        <w:rPr>
          <w:b/>
          <w:bCs/>
          <w:sz w:val="24"/>
          <w:szCs w:val="24"/>
          <w:rtl/>
        </w:rPr>
      </w:pPr>
    </w:p>
    <w:p w:rsidR="00EB0884" w:rsidRDefault="00EB0884" w:rsidP="00EB0884">
      <w:pPr>
        <w:rPr>
          <w:sz w:val="28"/>
          <w:szCs w:val="28"/>
          <w:rtl/>
        </w:rPr>
      </w:pPr>
      <w:r>
        <w:rPr>
          <w:rFonts w:hint="cs"/>
          <w:b/>
          <w:bCs/>
          <w:sz w:val="24"/>
          <w:szCs w:val="24"/>
          <w:rtl/>
        </w:rPr>
        <w:t xml:space="preserve">جدول ( 2 ) </w:t>
      </w:r>
      <w:r w:rsidRPr="00C56531">
        <w:rPr>
          <w:rFonts w:hint="cs"/>
          <w:b/>
          <w:bCs/>
          <w:sz w:val="24"/>
          <w:szCs w:val="24"/>
          <w:rtl/>
        </w:rPr>
        <w:t xml:space="preserve">الميزانية المقترحة </w:t>
      </w:r>
      <w:r>
        <w:rPr>
          <w:rFonts w:hint="cs"/>
          <w:b/>
          <w:bCs/>
          <w:sz w:val="24"/>
          <w:szCs w:val="24"/>
          <w:rtl/>
        </w:rPr>
        <w:t>اللازمة لمؤسسة القطاع الخاص</w:t>
      </w:r>
    </w:p>
    <w:tbl>
      <w:tblPr>
        <w:tblStyle w:val="TableGrid"/>
        <w:bidiVisual/>
        <w:tblW w:w="9338" w:type="dxa"/>
        <w:tblLook w:val="04A0" w:firstRow="1" w:lastRow="0" w:firstColumn="1" w:lastColumn="0" w:noHBand="0" w:noVBand="1"/>
      </w:tblPr>
      <w:tblGrid>
        <w:gridCol w:w="883"/>
        <w:gridCol w:w="4135"/>
        <w:gridCol w:w="900"/>
        <w:gridCol w:w="990"/>
        <w:gridCol w:w="1080"/>
        <w:gridCol w:w="1350"/>
      </w:tblGrid>
      <w:tr w:rsidR="00EB0884" w:rsidRPr="00C56531" w:rsidTr="00797BB7">
        <w:tc>
          <w:tcPr>
            <w:tcW w:w="883" w:type="dxa"/>
            <w:shd w:val="clear" w:color="auto" w:fill="BFBFBF" w:themeFill="background1" w:themeFillShade="BF"/>
            <w:vAlign w:val="center"/>
          </w:tcPr>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الرقم</w:t>
            </w:r>
          </w:p>
        </w:tc>
        <w:tc>
          <w:tcPr>
            <w:tcW w:w="4135" w:type="dxa"/>
            <w:shd w:val="clear" w:color="auto" w:fill="BFBFBF" w:themeFill="background1" w:themeFillShade="BF"/>
            <w:vAlign w:val="center"/>
          </w:tcPr>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hint="cs"/>
                <w:sz w:val="24"/>
                <w:szCs w:val="24"/>
                <w:rtl/>
              </w:rPr>
              <w:t>النشاط المذكور في جدول الخطة التنفيذية</w:t>
            </w:r>
          </w:p>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hint="cs"/>
                <w:sz w:val="24"/>
                <w:szCs w:val="24"/>
                <w:rtl/>
              </w:rPr>
              <w:t>من الجزء الرابع</w:t>
            </w:r>
          </w:p>
        </w:tc>
        <w:tc>
          <w:tcPr>
            <w:tcW w:w="900" w:type="dxa"/>
            <w:shd w:val="clear" w:color="auto" w:fill="BFBFBF" w:themeFill="background1" w:themeFillShade="BF"/>
            <w:vAlign w:val="center"/>
          </w:tcPr>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الوحدة</w:t>
            </w:r>
          </w:p>
        </w:tc>
        <w:tc>
          <w:tcPr>
            <w:tcW w:w="990" w:type="dxa"/>
            <w:shd w:val="clear" w:color="auto" w:fill="BFBFBF" w:themeFill="background1" w:themeFillShade="BF"/>
            <w:vAlign w:val="center"/>
          </w:tcPr>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الكمية</w:t>
            </w:r>
          </w:p>
        </w:tc>
        <w:tc>
          <w:tcPr>
            <w:tcW w:w="1080" w:type="dxa"/>
            <w:shd w:val="clear" w:color="auto" w:fill="BFBFBF" w:themeFill="background1" w:themeFillShade="BF"/>
            <w:vAlign w:val="center"/>
          </w:tcPr>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كلفة الوحدة</w:t>
            </w:r>
          </w:p>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 xml:space="preserve">( </w:t>
            </w:r>
            <w:r w:rsidRPr="00C56531">
              <w:rPr>
                <w:rFonts w:ascii="Simplified Arabic" w:hAnsi="Simplified Arabic" w:cs="Simplified Arabic"/>
                <w:sz w:val="24"/>
                <w:szCs w:val="24"/>
              </w:rPr>
              <w:t>Euro</w:t>
            </w:r>
            <w:r w:rsidRPr="00C56531">
              <w:rPr>
                <w:rFonts w:ascii="Simplified Arabic" w:hAnsi="Simplified Arabic" w:cs="Simplified Arabic"/>
                <w:sz w:val="24"/>
                <w:szCs w:val="24"/>
                <w:rtl/>
              </w:rPr>
              <w:t xml:space="preserve"> )</w:t>
            </w:r>
          </w:p>
        </w:tc>
        <w:tc>
          <w:tcPr>
            <w:tcW w:w="1350" w:type="dxa"/>
            <w:shd w:val="clear" w:color="auto" w:fill="BFBFBF" w:themeFill="background1" w:themeFillShade="BF"/>
            <w:vAlign w:val="center"/>
          </w:tcPr>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الكلفة الاجمالية</w:t>
            </w:r>
          </w:p>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 xml:space="preserve">( </w:t>
            </w:r>
            <w:r w:rsidRPr="00C56531">
              <w:rPr>
                <w:rFonts w:ascii="Simplified Arabic" w:hAnsi="Simplified Arabic" w:cs="Simplified Arabic"/>
                <w:sz w:val="24"/>
                <w:szCs w:val="24"/>
              </w:rPr>
              <w:t>Euro</w:t>
            </w:r>
            <w:r w:rsidRPr="00C56531">
              <w:rPr>
                <w:rFonts w:ascii="Simplified Arabic" w:hAnsi="Simplified Arabic" w:cs="Simplified Arabic"/>
                <w:sz w:val="24"/>
                <w:szCs w:val="24"/>
                <w:rtl/>
              </w:rPr>
              <w:t xml:space="preserve"> )</w:t>
            </w:r>
          </w:p>
        </w:tc>
      </w:tr>
      <w:tr w:rsidR="00EB0884" w:rsidTr="00797BB7">
        <w:tc>
          <w:tcPr>
            <w:tcW w:w="883" w:type="dxa"/>
          </w:tcPr>
          <w:p w:rsidR="00EB0884" w:rsidRDefault="00EB0884" w:rsidP="00797BB7">
            <w:pPr>
              <w:rPr>
                <w:sz w:val="28"/>
                <w:szCs w:val="28"/>
                <w:rtl/>
              </w:rPr>
            </w:pPr>
          </w:p>
        </w:tc>
        <w:tc>
          <w:tcPr>
            <w:tcW w:w="4135" w:type="dxa"/>
          </w:tcPr>
          <w:p w:rsidR="00EB0884" w:rsidRDefault="00EB0884" w:rsidP="00797BB7">
            <w:pPr>
              <w:rPr>
                <w:sz w:val="28"/>
                <w:szCs w:val="28"/>
                <w:rtl/>
              </w:rPr>
            </w:pPr>
          </w:p>
        </w:tc>
        <w:tc>
          <w:tcPr>
            <w:tcW w:w="900" w:type="dxa"/>
          </w:tcPr>
          <w:p w:rsidR="00EB0884" w:rsidRDefault="00EB0884" w:rsidP="00797BB7">
            <w:pPr>
              <w:rPr>
                <w:sz w:val="28"/>
                <w:szCs w:val="28"/>
                <w:rtl/>
              </w:rPr>
            </w:pPr>
          </w:p>
        </w:tc>
        <w:tc>
          <w:tcPr>
            <w:tcW w:w="990" w:type="dxa"/>
          </w:tcPr>
          <w:p w:rsidR="00EB0884" w:rsidRDefault="00EB0884" w:rsidP="00797BB7">
            <w:pPr>
              <w:rPr>
                <w:sz w:val="28"/>
                <w:szCs w:val="28"/>
                <w:rtl/>
              </w:rPr>
            </w:pPr>
          </w:p>
        </w:tc>
        <w:tc>
          <w:tcPr>
            <w:tcW w:w="1080" w:type="dxa"/>
          </w:tcPr>
          <w:p w:rsidR="00EB0884" w:rsidRDefault="00EB0884" w:rsidP="00797BB7">
            <w:pPr>
              <w:rPr>
                <w:sz w:val="28"/>
                <w:szCs w:val="28"/>
                <w:rtl/>
              </w:rPr>
            </w:pPr>
          </w:p>
        </w:tc>
        <w:tc>
          <w:tcPr>
            <w:tcW w:w="1350" w:type="dxa"/>
          </w:tcPr>
          <w:p w:rsidR="00EB0884" w:rsidRDefault="00EB0884" w:rsidP="00797BB7">
            <w:pPr>
              <w:rPr>
                <w:sz w:val="28"/>
                <w:szCs w:val="28"/>
                <w:rtl/>
              </w:rPr>
            </w:pPr>
          </w:p>
        </w:tc>
      </w:tr>
      <w:tr w:rsidR="00EB0884" w:rsidTr="00797BB7">
        <w:tc>
          <w:tcPr>
            <w:tcW w:w="883" w:type="dxa"/>
          </w:tcPr>
          <w:p w:rsidR="00EB0884" w:rsidRDefault="00EB0884" w:rsidP="00797BB7">
            <w:pPr>
              <w:rPr>
                <w:sz w:val="28"/>
                <w:szCs w:val="28"/>
                <w:rtl/>
              </w:rPr>
            </w:pPr>
          </w:p>
        </w:tc>
        <w:tc>
          <w:tcPr>
            <w:tcW w:w="4135" w:type="dxa"/>
          </w:tcPr>
          <w:p w:rsidR="00EB0884" w:rsidRDefault="00EB0884" w:rsidP="00797BB7">
            <w:pPr>
              <w:rPr>
                <w:sz w:val="28"/>
                <w:szCs w:val="28"/>
                <w:rtl/>
              </w:rPr>
            </w:pPr>
          </w:p>
        </w:tc>
        <w:tc>
          <w:tcPr>
            <w:tcW w:w="900" w:type="dxa"/>
          </w:tcPr>
          <w:p w:rsidR="00EB0884" w:rsidRDefault="00EB0884" w:rsidP="00797BB7">
            <w:pPr>
              <w:rPr>
                <w:sz w:val="28"/>
                <w:szCs w:val="28"/>
                <w:rtl/>
              </w:rPr>
            </w:pPr>
          </w:p>
        </w:tc>
        <w:tc>
          <w:tcPr>
            <w:tcW w:w="990" w:type="dxa"/>
          </w:tcPr>
          <w:p w:rsidR="00EB0884" w:rsidRDefault="00EB0884" w:rsidP="00797BB7">
            <w:pPr>
              <w:rPr>
                <w:sz w:val="28"/>
                <w:szCs w:val="28"/>
                <w:rtl/>
              </w:rPr>
            </w:pPr>
          </w:p>
        </w:tc>
        <w:tc>
          <w:tcPr>
            <w:tcW w:w="1080" w:type="dxa"/>
          </w:tcPr>
          <w:p w:rsidR="00EB0884" w:rsidRDefault="00EB0884" w:rsidP="00797BB7">
            <w:pPr>
              <w:rPr>
                <w:sz w:val="28"/>
                <w:szCs w:val="28"/>
                <w:rtl/>
              </w:rPr>
            </w:pPr>
          </w:p>
        </w:tc>
        <w:tc>
          <w:tcPr>
            <w:tcW w:w="1350" w:type="dxa"/>
          </w:tcPr>
          <w:p w:rsidR="00EB0884" w:rsidRDefault="00EB0884" w:rsidP="00797BB7">
            <w:pPr>
              <w:rPr>
                <w:sz w:val="28"/>
                <w:szCs w:val="28"/>
                <w:rtl/>
              </w:rPr>
            </w:pPr>
          </w:p>
        </w:tc>
      </w:tr>
      <w:tr w:rsidR="00EB0884" w:rsidTr="00797BB7">
        <w:tc>
          <w:tcPr>
            <w:tcW w:w="883" w:type="dxa"/>
          </w:tcPr>
          <w:p w:rsidR="00EB0884" w:rsidRDefault="00EB0884" w:rsidP="00797BB7">
            <w:pPr>
              <w:rPr>
                <w:sz w:val="28"/>
                <w:szCs w:val="28"/>
                <w:rtl/>
              </w:rPr>
            </w:pPr>
          </w:p>
        </w:tc>
        <w:tc>
          <w:tcPr>
            <w:tcW w:w="4135" w:type="dxa"/>
          </w:tcPr>
          <w:p w:rsidR="00EB0884" w:rsidRDefault="00EB0884" w:rsidP="00797BB7">
            <w:pPr>
              <w:rPr>
                <w:sz w:val="28"/>
                <w:szCs w:val="28"/>
                <w:rtl/>
              </w:rPr>
            </w:pPr>
          </w:p>
        </w:tc>
        <w:tc>
          <w:tcPr>
            <w:tcW w:w="900" w:type="dxa"/>
          </w:tcPr>
          <w:p w:rsidR="00EB0884" w:rsidRDefault="00EB0884" w:rsidP="00797BB7">
            <w:pPr>
              <w:rPr>
                <w:sz w:val="28"/>
                <w:szCs w:val="28"/>
                <w:rtl/>
              </w:rPr>
            </w:pPr>
          </w:p>
        </w:tc>
        <w:tc>
          <w:tcPr>
            <w:tcW w:w="990" w:type="dxa"/>
          </w:tcPr>
          <w:p w:rsidR="00EB0884" w:rsidRDefault="00EB0884" w:rsidP="00797BB7">
            <w:pPr>
              <w:rPr>
                <w:sz w:val="28"/>
                <w:szCs w:val="28"/>
                <w:rtl/>
              </w:rPr>
            </w:pPr>
          </w:p>
        </w:tc>
        <w:tc>
          <w:tcPr>
            <w:tcW w:w="1080" w:type="dxa"/>
          </w:tcPr>
          <w:p w:rsidR="00EB0884" w:rsidRDefault="00EB0884" w:rsidP="00797BB7">
            <w:pPr>
              <w:rPr>
                <w:sz w:val="28"/>
                <w:szCs w:val="28"/>
                <w:rtl/>
              </w:rPr>
            </w:pPr>
          </w:p>
        </w:tc>
        <w:tc>
          <w:tcPr>
            <w:tcW w:w="1350" w:type="dxa"/>
          </w:tcPr>
          <w:p w:rsidR="00EB0884" w:rsidRDefault="00EB0884" w:rsidP="00797BB7">
            <w:pPr>
              <w:rPr>
                <w:sz w:val="28"/>
                <w:szCs w:val="28"/>
                <w:rtl/>
              </w:rPr>
            </w:pPr>
          </w:p>
        </w:tc>
      </w:tr>
      <w:tr w:rsidR="00EB0884" w:rsidTr="00797BB7">
        <w:tc>
          <w:tcPr>
            <w:tcW w:w="883" w:type="dxa"/>
          </w:tcPr>
          <w:p w:rsidR="00EB0884" w:rsidRDefault="00EB0884" w:rsidP="00797BB7">
            <w:pPr>
              <w:rPr>
                <w:sz w:val="28"/>
                <w:szCs w:val="28"/>
                <w:rtl/>
              </w:rPr>
            </w:pPr>
          </w:p>
        </w:tc>
        <w:tc>
          <w:tcPr>
            <w:tcW w:w="4135" w:type="dxa"/>
          </w:tcPr>
          <w:p w:rsidR="00EB0884" w:rsidRDefault="00EB0884" w:rsidP="00797BB7">
            <w:pPr>
              <w:rPr>
                <w:sz w:val="28"/>
                <w:szCs w:val="28"/>
                <w:rtl/>
              </w:rPr>
            </w:pPr>
          </w:p>
        </w:tc>
        <w:tc>
          <w:tcPr>
            <w:tcW w:w="900" w:type="dxa"/>
          </w:tcPr>
          <w:p w:rsidR="00EB0884" w:rsidRDefault="00EB0884" w:rsidP="00797BB7">
            <w:pPr>
              <w:rPr>
                <w:sz w:val="28"/>
                <w:szCs w:val="28"/>
                <w:rtl/>
              </w:rPr>
            </w:pPr>
          </w:p>
        </w:tc>
        <w:tc>
          <w:tcPr>
            <w:tcW w:w="990" w:type="dxa"/>
          </w:tcPr>
          <w:p w:rsidR="00EB0884" w:rsidRDefault="00EB0884" w:rsidP="00797BB7">
            <w:pPr>
              <w:rPr>
                <w:sz w:val="28"/>
                <w:szCs w:val="28"/>
                <w:rtl/>
              </w:rPr>
            </w:pPr>
          </w:p>
        </w:tc>
        <w:tc>
          <w:tcPr>
            <w:tcW w:w="1080" w:type="dxa"/>
          </w:tcPr>
          <w:p w:rsidR="00EB0884" w:rsidRDefault="00EB0884" w:rsidP="00797BB7">
            <w:pPr>
              <w:rPr>
                <w:sz w:val="28"/>
                <w:szCs w:val="28"/>
                <w:rtl/>
              </w:rPr>
            </w:pPr>
          </w:p>
        </w:tc>
        <w:tc>
          <w:tcPr>
            <w:tcW w:w="1350" w:type="dxa"/>
          </w:tcPr>
          <w:p w:rsidR="00EB0884" w:rsidRDefault="00EB0884" w:rsidP="00797BB7">
            <w:pPr>
              <w:rPr>
                <w:sz w:val="28"/>
                <w:szCs w:val="28"/>
                <w:rtl/>
              </w:rPr>
            </w:pPr>
          </w:p>
        </w:tc>
      </w:tr>
      <w:tr w:rsidR="00EB0884" w:rsidTr="00797BB7">
        <w:tc>
          <w:tcPr>
            <w:tcW w:w="883" w:type="dxa"/>
          </w:tcPr>
          <w:p w:rsidR="00EB0884" w:rsidRDefault="00EB0884" w:rsidP="00797BB7">
            <w:pPr>
              <w:rPr>
                <w:sz w:val="28"/>
                <w:szCs w:val="28"/>
                <w:rtl/>
              </w:rPr>
            </w:pPr>
          </w:p>
        </w:tc>
        <w:tc>
          <w:tcPr>
            <w:tcW w:w="4135" w:type="dxa"/>
          </w:tcPr>
          <w:p w:rsidR="00EB0884" w:rsidRDefault="00EB0884" w:rsidP="00797BB7">
            <w:pPr>
              <w:rPr>
                <w:sz w:val="28"/>
                <w:szCs w:val="28"/>
                <w:rtl/>
              </w:rPr>
            </w:pPr>
          </w:p>
        </w:tc>
        <w:tc>
          <w:tcPr>
            <w:tcW w:w="900" w:type="dxa"/>
          </w:tcPr>
          <w:p w:rsidR="00EB0884" w:rsidRDefault="00EB0884" w:rsidP="00797BB7">
            <w:pPr>
              <w:rPr>
                <w:sz w:val="28"/>
                <w:szCs w:val="28"/>
                <w:rtl/>
              </w:rPr>
            </w:pPr>
          </w:p>
        </w:tc>
        <w:tc>
          <w:tcPr>
            <w:tcW w:w="990" w:type="dxa"/>
          </w:tcPr>
          <w:p w:rsidR="00EB0884" w:rsidRDefault="00EB0884" w:rsidP="00797BB7">
            <w:pPr>
              <w:rPr>
                <w:sz w:val="28"/>
                <w:szCs w:val="28"/>
                <w:rtl/>
              </w:rPr>
            </w:pPr>
          </w:p>
        </w:tc>
        <w:tc>
          <w:tcPr>
            <w:tcW w:w="1080" w:type="dxa"/>
          </w:tcPr>
          <w:p w:rsidR="00EB0884" w:rsidRDefault="00EB0884" w:rsidP="00797BB7">
            <w:pPr>
              <w:rPr>
                <w:sz w:val="28"/>
                <w:szCs w:val="28"/>
                <w:rtl/>
              </w:rPr>
            </w:pPr>
          </w:p>
        </w:tc>
        <w:tc>
          <w:tcPr>
            <w:tcW w:w="1350" w:type="dxa"/>
          </w:tcPr>
          <w:p w:rsidR="00EB0884" w:rsidRDefault="00EB0884" w:rsidP="00797BB7">
            <w:pPr>
              <w:rPr>
                <w:sz w:val="28"/>
                <w:szCs w:val="28"/>
                <w:rtl/>
              </w:rPr>
            </w:pPr>
          </w:p>
        </w:tc>
      </w:tr>
      <w:tr w:rsidR="00EB0884" w:rsidTr="00797BB7">
        <w:tc>
          <w:tcPr>
            <w:tcW w:w="883" w:type="dxa"/>
          </w:tcPr>
          <w:p w:rsidR="00EB0884" w:rsidRDefault="00EB0884" w:rsidP="00797BB7">
            <w:pPr>
              <w:rPr>
                <w:sz w:val="28"/>
                <w:szCs w:val="28"/>
                <w:rtl/>
              </w:rPr>
            </w:pPr>
          </w:p>
        </w:tc>
        <w:tc>
          <w:tcPr>
            <w:tcW w:w="4135" w:type="dxa"/>
          </w:tcPr>
          <w:p w:rsidR="00EB0884" w:rsidRDefault="00EB0884" w:rsidP="00797BB7">
            <w:pPr>
              <w:rPr>
                <w:sz w:val="28"/>
                <w:szCs w:val="28"/>
                <w:rtl/>
              </w:rPr>
            </w:pPr>
          </w:p>
        </w:tc>
        <w:tc>
          <w:tcPr>
            <w:tcW w:w="900" w:type="dxa"/>
          </w:tcPr>
          <w:p w:rsidR="00EB0884" w:rsidRDefault="00EB0884" w:rsidP="00797BB7">
            <w:pPr>
              <w:rPr>
                <w:sz w:val="28"/>
                <w:szCs w:val="28"/>
                <w:rtl/>
              </w:rPr>
            </w:pPr>
          </w:p>
        </w:tc>
        <w:tc>
          <w:tcPr>
            <w:tcW w:w="990" w:type="dxa"/>
          </w:tcPr>
          <w:p w:rsidR="00EB0884" w:rsidRDefault="00EB0884" w:rsidP="00797BB7">
            <w:pPr>
              <w:rPr>
                <w:sz w:val="28"/>
                <w:szCs w:val="28"/>
                <w:rtl/>
              </w:rPr>
            </w:pPr>
          </w:p>
        </w:tc>
        <w:tc>
          <w:tcPr>
            <w:tcW w:w="1080" w:type="dxa"/>
          </w:tcPr>
          <w:p w:rsidR="00EB0884" w:rsidRDefault="00EB0884" w:rsidP="00797BB7">
            <w:pPr>
              <w:rPr>
                <w:sz w:val="28"/>
                <w:szCs w:val="28"/>
                <w:rtl/>
              </w:rPr>
            </w:pPr>
          </w:p>
        </w:tc>
        <w:tc>
          <w:tcPr>
            <w:tcW w:w="1350" w:type="dxa"/>
          </w:tcPr>
          <w:p w:rsidR="00EB0884" w:rsidRDefault="00EB0884" w:rsidP="00797BB7">
            <w:pPr>
              <w:rPr>
                <w:sz w:val="28"/>
                <w:szCs w:val="28"/>
                <w:rtl/>
              </w:rPr>
            </w:pPr>
          </w:p>
        </w:tc>
      </w:tr>
      <w:tr w:rsidR="008B3047" w:rsidTr="00797BB7">
        <w:tc>
          <w:tcPr>
            <w:tcW w:w="883" w:type="dxa"/>
          </w:tcPr>
          <w:p w:rsidR="008B3047" w:rsidRDefault="008B3047" w:rsidP="00797BB7">
            <w:pPr>
              <w:rPr>
                <w:sz w:val="28"/>
                <w:szCs w:val="28"/>
                <w:rtl/>
              </w:rPr>
            </w:pPr>
          </w:p>
        </w:tc>
        <w:tc>
          <w:tcPr>
            <w:tcW w:w="4135" w:type="dxa"/>
          </w:tcPr>
          <w:p w:rsidR="008B3047" w:rsidRDefault="008B3047" w:rsidP="00797BB7">
            <w:pPr>
              <w:rPr>
                <w:sz w:val="28"/>
                <w:szCs w:val="28"/>
                <w:rtl/>
              </w:rPr>
            </w:pPr>
          </w:p>
        </w:tc>
        <w:tc>
          <w:tcPr>
            <w:tcW w:w="900" w:type="dxa"/>
          </w:tcPr>
          <w:p w:rsidR="008B3047" w:rsidRDefault="008B3047" w:rsidP="00797BB7">
            <w:pPr>
              <w:rPr>
                <w:sz w:val="28"/>
                <w:szCs w:val="28"/>
                <w:rtl/>
              </w:rPr>
            </w:pPr>
          </w:p>
        </w:tc>
        <w:tc>
          <w:tcPr>
            <w:tcW w:w="990" w:type="dxa"/>
          </w:tcPr>
          <w:p w:rsidR="008B3047" w:rsidRDefault="008B3047" w:rsidP="00797BB7">
            <w:pPr>
              <w:rPr>
                <w:sz w:val="28"/>
                <w:szCs w:val="28"/>
                <w:rtl/>
              </w:rPr>
            </w:pPr>
          </w:p>
        </w:tc>
        <w:tc>
          <w:tcPr>
            <w:tcW w:w="1080" w:type="dxa"/>
          </w:tcPr>
          <w:p w:rsidR="008B3047" w:rsidRDefault="008B3047" w:rsidP="00797BB7">
            <w:pPr>
              <w:rPr>
                <w:sz w:val="28"/>
                <w:szCs w:val="28"/>
                <w:rtl/>
              </w:rPr>
            </w:pPr>
          </w:p>
        </w:tc>
        <w:tc>
          <w:tcPr>
            <w:tcW w:w="1350" w:type="dxa"/>
          </w:tcPr>
          <w:p w:rsidR="008B3047" w:rsidRDefault="008B3047" w:rsidP="00797BB7">
            <w:pPr>
              <w:rPr>
                <w:sz w:val="28"/>
                <w:szCs w:val="28"/>
                <w:rtl/>
              </w:rPr>
            </w:pPr>
          </w:p>
        </w:tc>
      </w:tr>
      <w:tr w:rsidR="008B3047" w:rsidTr="00797BB7">
        <w:tc>
          <w:tcPr>
            <w:tcW w:w="883" w:type="dxa"/>
          </w:tcPr>
          <w:p w:rsidR="008B3047" w:rsidRDefault="008B3047" w:rsidP="00797BB7">
            <w:pPr>
              <w:rPr>
                <w:sz w:val="28"/>
                <w:szCs w:val="28"/>
                <w:rtl/>
              </w:rPr>
            </w:pPr>
          </w:p>
        </w:tc>
        <w:tc>
          <w:tcPr>
            <w:tcW w:w="4135" w:type="dxa"/>
          </w:tcPr>
          <w:p w:rsidR="008B3047" w:rsidRDefault="008B3047" w:rsidP="00797BB7">
            <w:pPr>
              <w:rPr>
                <w:sz w:val="28"/>
                <w:szCs w:val="28"/>
                <w:rtl/>
              </w:rPr>
            </w:pPr>
          </w:p>
        </w:tc>
        <w:tc>
          <w:tcPr>
            <w:tcW w:w="900" w:type="dxa"/>
          </w:tcPr>
          <w:p w:rsidR="008B3047" w:rsidRDefault="008B3047" w:rsidP="00797BB7">
            <w:pPr>
              <w:rPr>
                <w:sz w:val="28"/>
                <w:szCs w:val="28"/>
                <w:rtl/>
              </w:rPr>
            </w:pPr>
          </w:p>
        </w:tc>
        <w:tc>
          <w:tcPr>
            <w:tcW w:w="990" w:type="dxa"/>
          </w:tcPr>
          <w:p w:rsidR="008B3047" w:rsidRDefault="008B3047" w:rsidP="00797BB7">
            <w:pPr>
              <w:rPr>
                <w:sz w:val="28"/>
                <w:szCs w:val="28"/>
                <w:rtl/>
              </w:rPr>
            </w:pPr>
          </w:p>
        </w:tc>
        <w:tc>
          <w:tcPr>
            <w:tcW w:w="1080" w:type="dxa"/>
          </w:tcPr>
          <w:p w:rsidR="008B3047" w:rsidRDefault="008B3047" w:rsidP="00797BB7">
            <w:pPr>
              <w:rPr>
                <w:sz w:val="28"/>
                <w:szCs w:val="28"/>
                <w:rtl/>
              </w:rPr>
            </w:pPr>
          </w:p>
        </w:tc>
        <w:tc>
          <w:tcPr>
            <w:tcW w:w="1350" w:type="dxa"/>
          </w:tcPr>
          <w:p w:rsidR="008B3047" w:rsidRDefault="008B3047" w:rsidP="00797BB7">
            <w:pPr>
              <w:rPr>
                <w:sz w:val="28"/>
                <w:szCs w:val="28"/>
                <w:rtl/>
              </w:rPr>
            </w:pPr>
          </w:p>
        </w:tc>
      </w:tr>
      <w:tr w:rsidR="008B3047" w:rsidTr="00797BB7">
        <w:tc>
          <w:tcPr>
            <w:tcW w:w="883" w:type="dxa"/>
          </w:tcPr>
          <w:p w:rsidR="008B3047" w:rsidRDefault="008B3047" w:rsidP="00797BB7">
            <w:pPr>
              <w:rPr>
                <w:sz w:val="28"/>
                <w:szCs w:val="28"/>
                <w:rtl/>
              </w:rPr>
            </w:pPr>
          </w:p>
        </w:tc>
        <w:tc>
          <w:tcPr>
            <w:tcW w:w="4135" w:type="dxa"/>
          </w:tcPr>
          <w:p w:rsidR="008B3047" w:rsidRDefault="008B3047" w:rsidP="00797BB7">
            <w:pPr>
              <w:rPr>
                <w:sz w:val="28"/>
                <w:szCs w:val="28"/>
                <w:rtl/>
              </w:rPr>
            </w:pPr>
          </w:p>
        </w:tc>
        <w:tc>
          <w:tcPr>
            <w:tcW w:w="900" w:type="dxa"/>
          </w:tcPr>
          <w:p w:rsidR="008B3047" w:rsidRDefault="008B3047" w:rsidP="00797BB7">
            <w:pPr>
              <w:rPr>
                <w:sz w:val="28"/>
                <w:szCs w:val="28"/>
                <w:rtl/>
              </w:rPr>
            </w:pPr>
          </w:p>
        </w:tc>
        <w:tc>
          <w:tcPr>
            <w:tcW w:w="990" w:type="dxa"/>
          </w:tcPr>
          <w:p w:rsidR="008B3047" w:rsidRDefault="008B3047" w:rsidP="00797BB7">
            <w:pPr>
              <w:rPr>
                <w:sz w:val="28"/>
                <w:szCs w:val="28"/>
                <w:rtl/>
              </w:rPr>
            </w:pPr>
          </w:p>
        </w:tc>
        <w:tc>
          <w:tcPr>
            <w:tcW w:w="1080" w:type="dxa"/>
          </w:tcPr>
          <w:p w:rsidR="008B3047" w:rsidRDefault="008B3047" w:rsidP="00797BB7">
            <w:pPr>
              <w:rPr>
                <w:sz w:val="28"/>
                <w:szCs w:val="28"/>
                <w:rtl/>
              </w:rPr>
            </w:pPr>
          </w:p>
        </w:tc>
        <w:tc>
          <w:tcPr>
            <w:tcW w:w="1350" w:type="dxa"/>
          </w:tcPr>
          <w:p w:rsidR="008B3047" w:rsidRDefault="008B3047" w:rsidP="00797BB7">
            <w:pPr>
              <w:rPr>
                <w:sz w:val="28"/>
                <w:szCs w:val="28"/>
                <w:rtl/>
              </w:rPr>
            </w:pPr>
          </w:p>
        </w:tc>
      </w:tr>
      <w:tr w:rsidR="00EB0884" w:rsidTr="00797BB7">
        <w:tc>
          <w:tcPr>
            <w:tcW w:w="7988" w:type="dxa"/>
            <w:gridSpan w:val="5"/>
            <w:shd w:val="clear" w:color="auto" w:fill="BFBFBF" w:themeFill="background1" w:themeFillShade="BF"/>
          </w:tcPr>
          <w:p w:rsidR="00EB0884" w:rsidRDefault="00EB0884" w:rsidP="00797BB7">
            <w:pPr>
              <w:tabs>
                <w:tab w:val="left" w:pos="4637"/>
              </w:tabs>
              <w:rPr>
                <w:sz w:val="28"/>
                <w:szCs w:val="28"/>
                <w:rtl/>
              </w:rPr>
            </w:pPr>
            <w:r>
              <w:rPr>
                <w:rFonts w:hint="cs"/>
                <w:sz w:val="28"/>
                <w:szCs w:val="28"/>
                <w:rtl/>
              </w:rPr>
              <w:t xml:space="preserve">المجموع  2 ( </w:t>
            </w:r>
            <w:r>
              <w:rPr>
                <w:sz w:val="28"/>
                <w:szCs w:val="28"/>
              </w:rPr>
              <w:t>EURO</w:t>
            </w:r>
            <w:r>
              <w:rPr>
                <w:rFonts w:hint="cs"/>
                <w:sz w:val="28"/>
                <w:szCs w:val="28"/>
                <w:rtl/>
              </w:rPr>
              <w:t xml:space="preserve"> ) </w:t>
            </w:r>
            <w:r>
              <w:rPr>
                <w:sz w:val="28"/>
                <w:szCs w:val="28"/>
                <w:rtl/>
              </w:rPr>
              <w:tab/>
            </w:r>
          </w:p>
        </w:tc>
        <w:tc>
          <w:tcPr>
            <w:tcW w:w="1350" w:type="dxa"/>
          </w:tcPr>
          <w:p w:rsidR="00EB0884" w:rsidRDefault="00EB0884" w:rsidP="00797BB7">
            <w:pPr>
              <w:rPr>
                <w:sz w:val="28"/>
                <w:szCs w:val="28"/>
                <w:rtl/>
              </w:rPr>
            </w:pPr>
          </w:p>
        </w:tc>
      </w:tr>
    </w:tbl>
    <w:p w:rsidR="00EB0884" w:rsidRDefault="00EB0884" w:rsidP="00EB0884">
      <w:pPr>
        <w:rPr>
          <w:sz w:val="28"/>
          <w:szCs w:val="28"/>
          <w:rtl/>
        </w:rPr>
      </w:pPr>
    </w:p>
    <w:p w:rsidR="00EB0884" w:rsidRDefault="00EB0884" w:rsidP="00EB0884">
      <w:pPr>
        <w:rPr>
          <w:sz w:val="28"/>
          <w:szCs w:val="28"/>
          <w:rtl/>
        </w:rPr>
      </w:pPr>
      <w:r>
        <w:rPr>
          <w:rFonts w:hint="cs"/>
          <w:b/>
          <w:bCs/>
          <w:sz w:val="24"/>
          <w:szCs w:val="24"/>
          <w:rtl/>
        </w:rPr>
        <w:t xml:space="preserve">جدول ( 3 )  خلاصة </w:t>
      </w:r>
      <w:r w:rsidRPr="00C56531">
        <w:rPr>
          <w:rFonts w:hint="cs"/>
          <w:b/>
          <w:bCs/>
          <w:sz w:val="24"/>
          <w:szCs w:val="24"/>
          <w:rtl/>
        </w:rPr>
        <w:t xml:space="preserve">الميزانية المقترحة </w:t>
      </w:r>
      <w:r>
        <w:rPr>
          <w:rFonts w:hint="cs"/>
          <w:b/>
          <w:bCs/>
          <w:sz w:val="24"/>
          <w:szCs w:val="24"/>
          <w:rtl/>
        </w:rPr>
        <w:t>للمبادرة</w:t>
      </w:r>
    </w:p>
    <w:tbl>
      <w:tblPr>
        <w:tblStyle w:val="TableGrid"/>
        <w:bidiVisual/>
        <w:tblW w:w="9338" w:type="dxa"/>
        <w:tblLook w:val="04A0" w:firstRow="1" w:lastRow="0" w:firstColumn="1" w:lastColumn="0" w:noHBand="0" w:noVBand="1"/>
      </w:tblPr>
      <w:tblGrid>
        <w:gridCol w:w="883"/>
        <w:gridCol w:w="4135"/>
        <w:gridCol w:w="4320"/>
      </w:tblGrid>
      <w:tr w:rsidR="00EB0884" w:rsidRPr="00C56531" w:rsidTr="00797BB7">
        <w:tc>
          <w:tcPr>
            <w:tcW w:w="883" w:type="dxa"/>
            <w:shd w:val="clear" w:color="auto" w:fill="BFBFBF" w:themeFill="background1" w:themeFillShade="BF"/>
            <w:vAlign w:val="center"/>
          </w:tcPr>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الرقم</w:t>
            </w:r>
          </w:p>
        </w:tc>
        <w:tc>
          <w:tcPr>
            <w:tcW w:w="4135" w:type="dxa"/>
            <w:shd w:val="clear" w:color="auto" w:fill="BFBFBF" w:themeFill="background1" w:themeFillShade="BF"/>
            <w:vAlign w:val="center"/>
          </w:tcPr>
          <w:p w:rsidR="00EB0884" w:rsidRPr="00C56531" w:rsidRDefault="00EB0884" w:rsidP="00797BB7">
            <w:pPr>
              <w:jc w:val="center"/>
              <w:rPr>
                <w:rFonts w:ascii="Simplified Arabic" w:hAnsi="Simplified Arabic" w:cs="Simplified Arabic"/>
                <w:sz w:val="24"/>
                <w:szCs w:val="24"/>
                <w:rtl/>
              </w:rPr>
            </w:pPr>
            <w:r>
              <w:rPr>
                <w:rFonts w:ascii="Simplified Arabic" w:hAnsi="Simplified Arabic" w:cs="Simplified Arabic" w:hint="cs"/>
                <w:sz w:val="24"/>
                <w:szCs w:val="24"/>
                <w:rtl/>
              </w:rPr>
              <w:t xml:space="preserve">المجاميع </w:t>
            </w:r>
          </w:p>
        </w:tc>
        <w:tc>
          <w:tcPr>
            <w:tcW w:w="4320" w:type="dxa"/>
            <w:shd w:val="clear" w:color="auto" w:fill="BFBFBF" w:themeFill="background1" w:themeFillShade="BF"/>
            <w:vAlign w:val="center"/>
          </w:tcPr>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الكلفة الاجمالية</w:t>
            </w:r>
          </w:p>
          <w:p w:rsidR="00EB0884" w:rsidRPr="00C56531" w:rsidRDefault="00EB0884" w:rsidP="00797BB7">
            <w:pPr>
              <w:jc w:val="center"/>
              <w:rPr>
                <w:rFonts w:ascii="Simplified Arabic" w:hAnsi="Simplified Arabic" w:cs="Simplified Arabic"/>
                <w:sz w:val="24"/>
                <w:szCs w:val="24"/>
                <w:rtl/>
              </w:rPr>
            </w:pPr>
            <w:r w:rsidRPr="00C56531">
              <w:rPr>
                <w:rFonts w:ascii="Simplified Arabic" w:hAnsi="Simplified Arabic" w:cs="Simplified Arabic"/>
                <w:sz w:val="24"/>
                <w:szCs w:val="24"/>
                <w:rtl/>
              </w:rPr>
              <w:t xml:space="preserve">( </w:t>
            </w:r>
            <w:r w:rsidRPr="00C56531">
              <w:rPr>
                <w:rFonts w:ascii="Simplified Arabic" w:hAnsi="Simplified Arabic" w:cs="Simplified Arabic"/>
                <w:sz w:val="24"/>
                <w:szCs w:val="24"/>
              </w:rPr>
              <w:t>Euro</w:t>
            </w:r>
            <w:r w:rsidRPr="00C56531">
              <w:rPr>
                <w:rFonts w:ascii="Simplified Arabic" w:hAnsi="Simplified Arabic" w:cs="Simplified Arabic"/>
                <w:sz w:val="24"/>
                <w:szCs w:val="24"/>
                <w:rtl/>
              </w:rPr>
              <w:t xml:space="preserve"> )</w:t>
            </w:r>
          </w:p>
        </w:tc>
      </w:tr>
      <w:tr w:rsidR="00EB0884" w:rsidTr="00797BB7">
        <w:tc>
          <w:tcPr>
            <w:tcW w:w="883" w:type="dxa"/>
          </w:tcPr>
          <w:p w:rsidR="00EB0884" w:rsidRDefault="00EB0884" w:rsidP="00797BB7">
            <w:pPr>
              <w:rPr>
                <w:sz w:val="28"/>
                <w:szCs w:val="28"/>
                <w:rtl/>
              </w:rPr>
            </w:pPr>
            <w:r>
              <w:rPr>
                <w:rFonts w:hint="cs"/>
                <w:sz w:val="28"/>
                <w:szCs w:val="28"/>
                <w:rtl/>
              </w:rPr>
              <w:t>1</w:t>
            </w:r>
          </w:p>
        </w:tc>
        <w:tc>
          <w:tcPr>
            <w:tcW w:w="4135" w:type="dxa"/>
          </w:tcPr>
          <w:p w:rsidR="00EB0884" w:rsidRPr="00BC0656" w:rsidRDefault="00EB0884" w:rsidP="00797BB7">
            <w:pPr>
              <w:rPr>
                <w:sz w:val="24"/>
                <w:szCs w:val="24"/>
                <w:rtl/>
              </w:rPr>
            </w:pPr>
            <w:r w:rsidRPr="00BC0656">
              <w:rPr>
                <w:rFonts w:hint="cs"/>
                <w:sz w:val="24"/>
                <w:szCs w:val="24"/>
                <w:rtl/>
              </w:rPr>
              <w:t>مجموع (1 )</w:t>
            </w:r>
            <w:r>
              <w:rPr>
                <w:rFonts w:hint="cs"/>
                <w:sz w:val="24"/>
                <w:szCs w:val="24"/>
                <w:rtl/>
              </w:rPr>
              <w:t xml:space="preserve">/ </w:t>
            </w:r>
            <w:r w:rsidRPr="00BC0656">
              <w:rPr>
                <w:rFonts w:hint="cs"/>
                <w:sz w:val="24"/>
                <w:szCs w:val="24"/>
                <w:rtl/>
              </w:rPr>
              <w:t xml:space="preserve"> منقول من جدول رقم (1 ) </w:t>
            </w:r>
            <w:r>
              <w:rPr>
                <w:rFonts w:hint="cs"/>
                <w:sz w:val="24"/>
                <w:szCs w:val="24"/>
                <w:rtl/>
              </w:rPr>
              <w:t xml:space="preserve"> أعلاه</w:t>
            </w:r>
          </w:p>
        </w:tc>
        <w:tc>
          <w:tcPr>
            <w:tcW w:w="4320" w:type="dxa"/>
          </w:tcPr>
          <w:p w:rsidR="00EB0884" w:rsidRDefault="00EB0884" w:rsidP="00797BB7">
            <w:pPr>
              <w:rPr>
                <w:sz w:val="28"/>
                <w:szCs w:val="28"/>
                <w:rtl/>
              </w:rPr>
            </w:pPr>
          </w:p>
        </w:tc>
      </w:tr>
      <w:tr w:rsidR="00EB0884" w:rsidTr="00797BB7">
        <w:trPr>
          <w:trHeight w:val="197"/>
        </w:trPr>
        <w:tc>
          <w:tcPr>
            <w:tcW w:w="883" w:type="dxa"/>
          </w:tcPr>
          <w:p w:rsidR="00EB0884" w:rsidRDefault="00EB0884" w:rsidP="00797BB7">
            <w:pPr>
              <w:rPr>
                <w:sz w:val="28"/>
                <w:szCs w:val="28"/>
                <w:rtl/>
              </w:rPr>
            </w:pPr>
            <w:r>
              <w:rPr>
                <w:rFonts w:hint="cs"/>
                <w:sz w:val="28"/>
                <w:szCs w:val="28"/>
                <w:rtl/>
              </w:rPr>
              <w:t>2</w:t>
            </w:r>
          </w:p>
        </w:tc>
        <w:tc>
          <w:tcPr>
            <w:tcW w:w="4135" w:type="dxa"/>
          </w:tcPr>
          <w:p w:rsidR="00EB0884" w:rsidRPr="00BC0656" w:rsidRDefault="00EB0884" w:rsidP="00797BB7">
            <w:pPr>
              <w:rPr>
                <w:sz w:val="24"/>
                <w:szCs w:val="24"/>
                <w:rtl/>
              </w:rPr>
            </w:pPr>
            <w:r w:rsidRPr="00BC0656">
              <w:rPr>
                <w:rFonts w:hint="cs"/>
                <w:sz w:val="24"/>
                <w:szCs w:val="24"/>
                <w:rtl/>
              </w:rPr>
              <w:t>مجموع (</w:t>
            </w:r>
            <w:r>
              <w:rPr>
                <w:rFonts w:hint="cs"/>
                <w:sz w:val="24"/>
                <w:szCs w:val="24"/>
                <w:rtl/>
              </w:rPr>
              <w:t>2</w:t>
            </w:r>
            <w:r w:rsidRPr="00BC0656">
              <w:rPr>
                <w:rFonts w:hint="cs"/>
                <w:sz w:val="24"/>
                <w:szCs w:val="24"/>
                <w:rtl/>
              </w:rPr>
              <w:t xml:space="preserve"> )</w:t>
            </w:r>
            <w:r>
              <w:rPr>
                <w:rFonts w:hint="cs"/>
                <w:sz w:val="24"/>
                <w:szCs w:val="24"/>
                <w:rtl/>
              </w:rPr>
              <w:t xml:space="preserve">/ </w:t>
            </w:r>
            <w:r w:rsidRPr="00BC0656">
              <w:rPr>
                <w:rFonts w:hint="cs"/>
                <w:sz w:val="24"/>
                <w:szCs w:val="24"/>
                <w:rtl/>
              </w:rPr>
              <w:t xml:space="preserve"> منقول من جدول رقم (</w:t>
            </w:r>
            <w:r>
              <w:rPr>
                <w:rFonts w:hint="cs"/>
                <w:sz w:val="24"/>
                <w:szCs w:val="24"/>
                <w:rtl/>
              </w:rPr>
              <w:t>2</w:t>
            </w:r>
            <w:r w:rsidRPr="00BC0656">
              <w:rPr>
                <w:rFonts w:hint="cs"/>
                <w:sz w:val="24"/>
                <w:szCs w:val="24"/>
                <w:rtl/>
              </w:rPr>
              <w:t xml:space="preserve"> ) </w:t>
            </w:r>
            <w:r>
              <w:rPr>
                <w:rFonts w:hint="cs"/>
                <w:sz w:val="24"/>
                <w:szCs w:val="24"/>
                <w:rtl/>
              </w:rPr>
              <w:t xml:space="preserve"> أعلاه</w:t>
            </w:r>
          </w:p>
        </w:tc>
        <w:tc>
          <w:tcPr>
            <w:tcW w:w="4320" w:type="dxa"/>
          </w:tcPr>
          <w:p w:rsidR="00EB0884" w:rsidRDefault="00EB0884" w:rsidP="00797BB7">
            <w:pPr>
              <w:rPr>
                <w:sz w:val="28"/>
                <w:szCs w:val="28"/>
                <w:rtl/>
              </w:rPr>
            </w:pPr>
          </w:p>
        </w:tc>
      </w:tr>
      <w:tr w:rsidR="00EB0884" w:rsidTr="00797BB7">
        <w:trPr>
          <w:trHeight w:val="197"/>
        </w:trPr>
        <w:tc>
          <w:tcPr>
            <w:tcW w:w="5018" w:type="dxa"/>
            <w:gridSpan w:val="2"/>
          </w:tcPr>
          <w:p w:rsidR="00EB0884" w:rsidRPr="00BC0656" w:rsidRDefault="00EB0884" w:rsidP="00797BB7">
            <w:pPr>
              <w:jc w:val="center"/>
              <w:rPr>
                <w:b/>
                <w:bCs/>
                <w:sz w:val="24"/>
                <w:szCs w:val="24"/>
                <w:rtl/>
              </w:rPr>
            </w:pPr>
            <w:r w:rsidRPr="00BC0656">
              <w:rPr>
                <w:rFonts w:hint="cs"/>
                <w:b/>
                <w:bCs/>
                <w:sz w:val="24"/>
                <w:szCs w:val="24"/>
                <w:rtl/>
              </w:rPr>
              <w:t>المجموع الكلي</w:t>
            </w:r>
          </w:p>
        </w:tc>
        <w:tc>
          <w:tcPr>
            <w:tcW w:w="4320" w:type="dxa"/>
          </w:tcPr>
          <w:p w:rsidR="00EB0884" w:rsidRPr="00BC0656" w:rsidRDefault="00EB0884" w:rsidP="00797BB7">
            <w:pPr>
              <w:rPr>
                <w:b/>
                <w:bCs/>
                <w:sz w:val="28"/>
                <w:szCs w:val="28"/>
                <w:rtl/>
              </w:rPr>
            </w:pPr>
          </w:p>
        </w:tc>
      </w:tr>
    </w:tbl>
    <w:p w:rsidR="00F5525F" w:rsidRDefault="00F5525F" w:rsidP="00EB0884">
      <w:pPr>
        <w:rPr>
          <w:sz w:val="28"/>
          <w:szCs w:val="28"/>
          <w:rtl/>
        </w:rPr>
      </w:pPr>
    </w:p>
    <w:p w:rsidR="00EB0884" w:rsidRPr="00DE6EA2" w:rsidRDefault="00EB0884" w:rsidP="00EB0884">
      <w:pPr>
        <w:shd w:val="clear" w:color="auto" w:fill="BFBFBF" w:themeFill="background1" w:themeFillShade="BF"/>
        <w:ind w:right="-540"/>
        <w:rPr>
          <w:rFonts w:ascii="Simplified Arabic" w:hAnsi="Simplified Arabic" w:cs="Simplified Arabic"/>
          <w:b/>
          <w:bCs/>
          <w:sz w:val="28"/>
          <w:szCs w:val="28"/>
          <w:rtl/>
        </w:rPr>
      </w:pPr>
      <w:r w:rsidRPr="00DE6EA2">
        <w:rPr>
          <w:rFonts w:ascii="Simplified Arabic" w:hAnsi="Simplified Arabic" w:cs="Simplified Arabic"/>
          <w:b/>
          <w:bCs/>
          <w:sz w:val="28"/>
          <w:szCs w:val="28"/>
          <w:rtl/>
        </w:rPr>
        <w:lastRenderedPageBreak/>
        <w:t xml:space="preserve">الجزء </w:t>
      </w:r>
      <w:r>
        <w:rPr>
          <w:rFonts w:ascii="Simplified Arabic" w:hAnsi="Simplified Arabic" w:cs="Simplified Arabic" w:hint="cs"/>
          <w:b/>
          <w:bCs/>
          <w:sz w:val="28"/>
          <w:szCs w:val="28"/>
          <w:rtl/>
        </w:rPr>
        <w:t>السادس</w:t>
      </w:r>
      <w:r w:rsidRPr="00DE6EA2">
        <w:rPr>
          <w:rFonts w:ascii="Simplified Arabic" w:hAnsi="Simplified Arabic" w:cs="Simplified Arabic"/>
          <w:b/>
          <w:bCs/>
          <w:sz w:val="28"/>
          <w:szCs w:val="28"/>
          <w:rtl/>
        </w:rPr>
        <w:t xml:space="preserve"> : </w:t>
      </w:r>
      <w:r>
        <w:rPr>
          <w:rFonts w:ascii="Simplified Arabic" w:hAnsi="Simplified Arabic" w:cs="Simplified Arabic" w:hint="cs"/>
          <w:b/>
          <w:bCs/>
          <w:sz w:val="28"/>
          <w:szCs w:val="28"/>
          <w:rtl/>
        </w:rPr>
        <w:t>اقرار بالمسؤولية</w:t>
      </w:r>
      <w:r w:rsidR="00F12FCE">
        <w:rPr>
          <w:rFonts w:ascii="Simplified Arabic" w:hAnsi="Simplified Arabic" w:cs="Simplified Arabic" w:hint="cs"/>
          <w:b/>
          <w:bCs/>
          <w:sz w:val="28"/>
          <w:szCs w:val="28"/>
          <w:rtl/>
        </w:rPr>
        <w:t xml:space="preserve"> وصحة المعلومات</w:t>
      </w:r>
    </w:p>
    <w:p w:rsidR="00EB0884" w:rsidRDefault="00EB0884" w:rsidP="00EB0884">
      <w:pPr>
        <w:rPr>
          <w:sz w:val="28"/>
          <w:szCs w:val="28"/>
          <w:rtl/>
        </w:rPr>
      </w:pPr>
    </w:p>
    <w:tbl>
      <w:tblPr>
        <w:tblStyle w:val="TableGrid"/>
        <w:bidiVisual/>
        <w:tblW w:w="9338" w:type="dxa"/>
        <w:tblLook w:val="04A0" w:firstRow="1" w:lastRow="0" w:firstColumn="1" w:lastColumn="0" w:noHBand="0" w:noVBand="1"/>
      </w:tblPr>
      <w:tblGrid>
        <w:gridCol w:w="4928"/>
        <w:gridCol w:w="4410"/>
      </w:tblGrid>
      <w:tr w:rsidR="00EB0884" w:rsidTr="00797BB7">
        <w:trPr>
          <w:trHeight w:val="548"/>
        </w:trPr>
        <w:tc>
          <w:tcPr>
            <w:tcW w:w="9338" w:type="dxa"/>
            <w:gridSpan w:val="2"/>
            <w:tcBorders>
              <w:top w:val="single" w:sz="4" w:space="0" w:color="auto"/>
              <w:bottom w:val="single" w:sz="4" w:space="0" w:color="000000" w:themeColor="text1"/>
            </w:tcBorders>
          </w:tcPr>
          <w:p w:rsidR="00EB0884" w:rsidRDefault="00EB0884" w:rsidP="00797BB7">
            <w:pPr>
              <w:rPr>
                <w:b/>
                <w:bCs/>
                <w:sz w:val="28"/>
                <w:szCs w:val="28"/>
                <w:rtl/>
              </w:rPr>
            </w:pPr>
          </w:p>
          <w:p w:rsidR="00EB0884" w:rsidRDefault="00EB0884" w:rsidP="00797BB7">
            <w:pPr>
              <w:rPr>
                <w:b/>
                <w:bCs/>
                <w:sz w:val="28"/>
                <w:szCs w:val="28"/>
                <w:rtl/>
              </w:rPr>
            </w:pPr>
            <w:r w:rsidRPr="00853823">
              <w:rPr>
                <w:rFonts w:hint="cs"/>
                <w:b/>
                <w:bCs/>
                <w:sz w:val="28"/>
                <w:szCs w:val="28"/>
                <w:rtl/>
              </w:rPr>
              <w:t>إقرار بالمسؤولية</w:t>
            </w:r>
            <w:r w:rsidR="00F12FCE">
              <w:rPr>
                <w:rFonts w:hint="cs"/>
                <w:b/>
                <w:bCs/>
                <w:sz w:val="28"/>
                <w:szCs w:val="28"/>
                <w:rtl/>
              </w:rPr>
              <w:t xml:space="preserve"> وصحة المعلومات</w:t>
            </w:r>
          </w:p>
          <w:p w:rsidR="00EB0884" w:rsidRPr="00853823" w:rsidRDefault="00EB0884" w:rsidP="00797BB7">
            <w:pPr>
              <w:rPr>
                <w:b/>
                <w:bCs/>
                <w:sz w:val="28"/>
                <w:szCs w:val="28"/>
                <w:rtl/>
              </w:rPr>
            </w:pPr>
          </w:p>
        </w:tc>
      </w:tr>
      <w:tr w:rsidR="00EB0884" w:rsidTr="00797BB7">
        <w:trPr>
          <w:trHeight w:val="4114"/>
        </w:trPr>
        <w:tc>
          <w:tcPr>
            <w:tcW w:w="4928" w:type="dxa"/>
          </w:tcPr>
          <w:p w:rsidR="00EB0884" w:rsidRDefault="00EB0884" w:rsidP="00797BB7">
            <w:pPr>
              <w:rPr>
                <w:b/>
                <w:bCs/>
                <w:sz w:val="28"/>
                <w:szCs w:val="28"/>
                <w:rtl/>
              </w:rPr>
            </w:pPr>
            <w:r>
              <w:rPr>
                <w:rFonts w:hint="cs"/>
                <w:b/>
                <w:bCs/>
                <w:sz w:val="28"/>
                <w:szCs w:val="28"/>
                <w:rtl/>
              </w:rPr>
              <w:t>بال</w:t>
            </w:r>
            <w:r w:rsidRPr="00853823">
              <w:rPr>
                <w:rFonts w:hint="cs"/>
                <w:b/>
                <w:bCs/>
                <w:sz w:val="28"/>
                <w:szCs w:val="28"/>
                <w:rtl/>
              </w:rPr>
              <w:t>نيابةً عن مؤسسة</w:t>
            </w:r>
            <w:r>
              <w:rPr>
                <w:rFonts w:hint="cs"/>
                <w:b/>
                <w:bCs/>
                <w:sz w:val="28"/>
                <w:szCs w:val="28"/>
                <w:rtl/>
              </w:rPr>
              <w:t>/ات</w:t>
            </w:r>
            <w:r w:rsidRPr="00853823">
              <w:rPr>
                <w:rFonts w:hint="cs"/>
                <w:b/>
                <w:bCs/>
                <w:sz w:val="28"/>
                <w:szCs w:val="28"/>
                <w:rtl/>
              </w:rPr>
              <w:t xml:space="preserve"> القطاع الخاص،</w:t>
            </w:r>
          </w:p>
          <w:p w:rsidR="00EB0884" w:rsidRPr="00853823" w:rsidRDefault="00EB0884" w:rsidP="00797BB7">
            <w:pPr>
              <w:rPr>
                <w:b/>
                <w:bCs/>
                <w:sz w:val="28"/>
                <w:szCs w:val="28"/>
                <w:rtl/>
              </w:rPr>
            </w:pPr>
          </w:p>
          <w:p w:rsidR="00EB0884" w:rsidRPr="000B18D6" w:rsidRDefault="00EB0884" w:rsidP="00797BB7">
            <w:pPr>
              <w:rPr>
                <w:sz w:val="24"/>
                <w:szCs w:val="24"/>
                <w:rtl/>
              </w:rPr>
            </w:pPr>
            <w:r w:rsidRPr="000B18D6">
              <w:rPr>
                <w:rFonts w:hint="cs"/>
                <w:sz w:val="24"/>
                <w:szCs w:val="24"/>
                <w:rtl/>
              </w:rPr>
              <w:t>فإنني بهذا أؤكد أن الموظفين ذوي العلاقة، والمعنيين بالمبادرة، سوف يكرسوا جهدهم لهذه المهمة خلال مدة تنفيذ  المبادرة على الأقل.</w:t>
            </w:r>
          </w:p>
          <w:p w:rsidR="00EB0884" w:rsidRPr="000B18D6" w:rsidRDefault="00EB0884" w:rsidP="00797BB7">
            <w:pPr>
              <w:rPr>
                <w:sz w:val="24"/>
                <w:szCs w:val="24"/>
                <w:rtl/>
              </w:rPr>
            </w:pPr>
          </w:p>
          <w:p w:rsidR="00EB0884" w:rsidRPr="000B18D6" w:rsidRDefault="00EB0884" w:rsidP="00797BB7">
            <w:pPr>
              <w:rPr>
                <w:sz w:val="24"/>
                <w:szCs w:val="24"/>
                <w:rtl/>
              </w:rPr>
            </w:pPr>
            <w:r w:rsidRPr="000B18D6">
              <w:rPr>
                <w:rFonts w:hint="cs"/>
                <w:sz w:val="24"/>
                <w:szCs w:val="24"/>
                <w:rtl/>
              </w:rPr>
              <w:t xml:space="preserve">زد على ذلك، فإنني أؤكد أن فكرة  المبادرة المقترحة هي نتاج فكرة مشتركة بين  إدارة المؤسسة  والموظفين، والمدربين المعنيين في المؤسسة، وبالتنسيق مع مؤسسة التعليم والتدريب التقني والمهني </w:t>
            </w:r>
            <w:r w:rsidRPr="000B18D6">
              <w:rPr>
                <w:sz w:val="24"/>
                <w:szCs w:val="24"/>
              </w:rPr>
              <w:t>TVET</w:t>
            </w:r>
            <w:r w:rsidRPr="000B18D6">
              <w:rPr>
                <w:rFonts w:hint="cs"/>
                <w:sz w:val="24"/>
                <w:szCs w:val="24"/>
                <w:rtl/>
              </w:rPr>
              <w:t xml:space="preserve">، وأؤكد من خلال توقيعي على دقة وصحة المعلومات. </w:t>
            </w:r>
          </w:p>
          <w:p w:rsidR="00EB0884" w:rsidRDefault="00EB0884" w:rsidP="00797BB7">
            <w:pPr>
              <w:rPr>
                <w:sz w:val="24"/>
                <w:szCs w:val="24"/>
                <w:rtl/>
              </w:rPr>
            </w:pPr>
          </w:p>
          <w:p w:rsidR="00F12FCE" w:rsidRPr="00030A00" w:rsidRDefault="00F12FCE" w:rsidP="00F12FCE">
            <w:pPr>
              <w:rPr>
                <w:sz w:val="24"/>
                <w:szCs w:val="24"/>
                <w:rtl/>
              </w:rPr>
            </w:pPr>
            <w:r w:rsidRPr="00030A00">
              <w:rPr>
                <w:rFonts w:hint="cs"/>
                <w:sz w:val="24"/>
                <w:szCs w:val="24"/>
                <w:rtl/>
              </w:rPr>
              <w:t>وتوافق المؤسسة بأن الأشخا</w:t>
            </w:r>
            <w:r>
              <w:rPr>
                <w:rFonts w:hint="cs"/>
                <w:sz w:val="24"/>
                <w:szCs w:val="24"/>
                <w:rtl/>
              </w:rPr>
              <w:t>ص المخوَّلين (ذكوراً /إناثاً) من</w:t>
            </w:r>
            <w:r w:rsidRPr="00030A00">
              <w:rPr>
                <w:rFonts w:hint="cs"/>
                <w:sz w:val="24"/>
                <w:szCs w:val="24"/>
                <w:rtl/>
              </w:rPr>
              <w:t xml:space="preserve"> قبل مشروع الوكالة البلجيكية للتنمية </w:t>
            </w:r>
            <w:r>
              <w:rPr>
                <w:rFonts w:hint="cs"/>
                <w:sz w:val="24"/>
                <w:szCs w:val="24"/>
                <w:rtl/>
              </w:rPr>
              <w:t xml:space="preserve"> </w:t>
            </w:r>
            <w:r>
              <w:rPr>
                <w:sz w:val="24"/>
                <w:szCs w:val="24"/>
              </w:rPr>
              <w:t xml:space="preserve">ECIB/BTC </w:t>
            </w:r>
            <w:r>
              <w:rPr>
                <w:rFonts w:hint="cs"/>
                <w:sz w:val="24"/>
                <w:szCs w:val="24"/>
                <w:rtl/>
                <w:lang w:bidi="he-IL"/>
              </w:rPr>
              <w:t xml:space="preserve"> </w:t>
            </w:r>
            <w:r w:rsidRPr="00030A00">
              <w:rPr>
                <w:rFonts w:hint="cs"/>
                <w:sz w:val="24"/>
                <w:szCs w:val="24"/>
                <w:rtl/>
              </w:rPr>
              <w:t>والمنسقين من الوزارات المعنية، ومؤسسات القطاع الخاص وسوق العمل لهم الحق في الزيارة والمراقبة والاستقصاء/ التحري بغرض تقييم الطلب، بما في ذلك البحث الإجرائي</w:t>
            </w:r>
          </w:p>
          <w:p w:rsidR="00F12FCE" w:rsidRPr="00030A00" w:rsidRDefault="00F12FCE" w:rsidP="00F12FCE">
            <w:pPr>
              <w:rPr>
                <w:sz w:val="24"/>
                <w:szCs w:val="24"/>
                <w:rtl/>
                <w:lang w:bidi="he-IL"/>
              </w:rPr>
            </w:pPr>
          </w:p>
          <w:p w:rsidR="00F12FCE" w:rsidRPr="000B18D6" w:rsidRDefault="00F12FCE" w:rsidP="00797BB7">
            <w:pPr>
              <w:rPr>
                <w:sz w:val="24"/>
                <w:szCs w:val="24"/>
                <w:rtl/>
                <w:lang w:bidi="he-IL"/>
              </w:rPr>
            </w:pPr>
          </w:p>
          <w:p w:rsidR="00EB0884" w:rsidRPr="000B18D6" w:rsidRDefault="00EB0884" w:rsidP="00797BB7">
            <w:pPr>
              <w:rPr>
                <w:sz w:val="24"/>
                <w:szCs w:val="24"/>
                <w:rtl/>
              </w:rPr>
            </w:pPr>
            <w:r w:rsidRPr="000B18D6">
              <w:rPr>
                <w:rFonts w:hint="cs"/>
                <w:sz w:val="24"/>
                <w:szCs w:val="24"/>
                <w:rtl/>
              </w:rPr>
              <w:t>توقيع الشخص المخول :</w:t>
            </w:r>
          </w:p>
          <w:p w:rsidR="00EB0884" w:rsidRPr="00841C62" w:rsidRDefault="00EB0884" w:rsidP="00797BB7">
            <w:pPr>
              <w:rPr>
                <w:b/>
                <w:bCs/>
                <w:sz w:val="24"/>
                <w:szCs w:val="24"/>
                <w:rtl/>
              </w:rPr>
            </w:pPr>
            <w:r w:rsidRPr="000B18D6">
              <w:rPr>
                <w:rFonts w:hint="cs"/>
                <w:sz w:val="24"/>
                <w:szCs w:val="24"/>
                <w:rtl/>
              </w:rPr>
              <w:t>التاريخ</w:t>
            </w:r>
            <w:r w:rsidR="00F12FCE">
              <w:rPr>
                <w:rFonts w:hint="cs"/>
                <w:sz w:val="24"/>
                <w:szCs w:val="24"/>
                <w:rtl/>
              </w:rPr>
              <w:t xml:space="preserve">:     /       </w:t>
            </w:r>
            <w:r w:rsidRPr="000B18D6">
              <w:rPr>
                <w:rFonts w:hint="cs"/>
                <w:sz w:val="24"/>
                <w:szCs w:val="24"/>
                <w:rtl/>
              </w:rPr>
              <w:t xml:space="preserve">/ </w:t>
            </w:r>
            <w:r>
              <w:rPr>
                <w:rFonts w:hint="cs"/>
                <w:sz w:val="24"/>
                <w:szCs w:val="24"/>
                <w:rtl/>
              </w:rPr>
              <w:t>2015</w:t>
            </w:r>
          </w:p>
        </w:tc>
        <w:tc>
          <w:tcPr>
            <w:tcW w:w="4410" w:type="dxa"/>
          </w:tcPr>
          <w:p w:rsidR="00EB0884" w:rsidRDefault="00EB0884" w:rsidP="00797BB7">
            <w:pPr>
              <w:rPr>
                <w:b/>
                <w:bCs/>
                <w:sz w:val="24"/>
                <w:szCs w:val="24"/>
                <w:rtl/>
              </w:rPr>
            </w:pPr>
            <w:r>
              <w:rPr>
                <w:rFonts w:hint="cs"/>
                <w:b/>
                <w:bCs/>
                <w:sz w:val="28"/>
                <w:szCs w:val="28"/>
                <w:rtl/>
              </w:rPr>
              <w:t>بالنيابة</w:t>
            </w:r>
            <w:r w:rsidRPr="00853823">
              <w:rPr>
                <w:rFonts w:hint="cs"/>
                <w:b/>
                <w:bCs/>
                <w:sz w:val="28"/>
                <w:szCs w:val="28"/>
                <w:rtl/>
              </w:rPr>
              <w:t xml:space="preserve"> عن مؤسسة التعليم والتدريب</w:t>
            </w:r>
            <w:r>
              <w:rPr>
                <w:rFonts w:hint="cs"/>
                <w:b/>
                <w:bCs/>
                <w:sz w:val="28"/>
                <w:szCs w:val="28"/>
                <w:rtl/>
              </w:rPr>
              <w:t xml:space="preserve"> المهني والتقني</w:t>
            </w:r>
            <w:r>
              <w:rPr>
                <w:rFonts w:hint="cs"/>
                <w:b/>
                <w:bCs/>
                <w:sz w:val="24"/>
                <w:szCs w:val="24"/>
                <w:rtl/>
              </w:rPr>
              <w:t xml:space="preserve">، </w:t>
            </w:r>
          </w:p>
          <w:p w:rsidR="00EB0884" w:rsidRDefault="00EB0884" w:rsidP="00797BB7">
            <w:pPr>
              <w:rPr>
                <w:b/>
                <w:bCs/>
                <w:sz w:val="24"/>
                <w:szCs w:val="24"/>
                <w:rtl/>
              </w:rPr>
            </w:pPr>
          </w:p>
          <w:p w:rsidR="00EB0884" w:rsidRPr="000B18D6" w:rsidRDefault="00EB0884" w:rsidP="00797BB7">
            <w:pPr>
              <w:rPr>
                <w:sz w:val="24"/>
                <w:szCs w:val="24"/>
                <w:rtl/>
              </w:rPr>
            </w:pPr>
            <w:r w:rsidRPr="000B18D6">
              <w:rPr>
                <w:rFonts w:hint="cs"/>
                <w:sz w:val="24"/>
                <w:szCs w:val="24"/>
                <w:rtl/>
              </w:rPr>
              <w:t xml:space="preserve">فإنني بهذا أؤكد بأن </w:t>
            </w:r>
            <w:r>
              <w:rPr>
                <w:rFonts w:hint="cs"/>
                <w:sz w:val="24"/>
                <w:szCs w:val="24"/>
                <w:rtl/>
              </w:rPr>
              <w:t>المدربين</w:t>
            </w:r>
            <w:r w:rsidRPr="000B18D6">
              <w:rPr>
                <w:rFonts w:hint="cs"/>
                <w:sz w:val="24"/>
                <w:szCs w:val="24"/>
                <w:rtl/>
              </w:rPr>
              <w:t>، والمنخرطين بهذه المبادرة، سيبقون في وظيفتهم وسوف يسخّرون جهدهم  لهذه المهمة أثناء مدة تنفيذ  المبادرة على الأقل.</w:t>
            </w:r>
          </w:p>
          <w:p w:rsidR="00EB0884" w:rsidRPr="000B18D6" w:rsidRDefault="00EB0884" w:rsidP="00797BB7">
            <w:pPr>
              <w:rPr>
                <w:sz w:val="24"/>
                <w:szCs w:val="24"/>
                <w:rtl/>
              </w:rPr>
            </w:pPr>
            <w:r w:rsidRPr="000B18D6">
              <w:rPr>
                <w:rFonts w:hint="cs"/>
                <w:sz w:val="24"/>
                <w:szCs w:val="24"/>
                <w:rtl/>
              </w:rPr>
              <w:t>زد على ذلك، فإنني أؤكد أن فكرة  المبادرة المقترحة هي نتاج فكرة مشتركة بين  إدارة المؤسسة والمدربين والطلبة المعنيين فيها وبالتنسيق مع مؤسسات القطاع الخاص وسوق العمل المعنيين، وأؤكد من خلال توقيعي على دقة وصحة المعلومات.</w:t>
            </w:r>
          </w:p>
          <w:p w:rsidR="00EB0884" w:rsidRDefault="00EB0884" w:rsidP="00797BB7">
            <w:pPr>
              <w:rPr>
                <w:sz w:val="24"/>
                <w:szCs w:val="24"/>
                <w:rtl/>
              </w:rPr>
            </w:pPr>
          </w:p>
          <w:p w:rsidR="00F12FCE" w:rsidRDefault="00F12FCE" w:rsidP="00797BB7">
            <w:pPr>
              <w:rPr>
                <w:sz w:val="24"/>
                <w:szCs w:val="24"/>
                <w:rtl/>
              </w:rPr>
            </w:pPr>
            <w:r w:rsidRPr="00030A00">
              <w:rPr>
                <w:rFonts w:hint="cs"/>
                <w:sz w:val="24"/>
                <w:szCs w:val="24"/>
                <w:rtl/>
              </w:rPr>
              <w:t>وتوافق المؤسسة بأن الأشخا</w:t>
            </w:r>
            <w:r>
              <w:rPr>
                <w:rFonts w:hint="cs"/>
                <w:sz w:val="24"/>
                <w:szCs w:val="24"/>
                <w:rtl/>
              </w:rPr>
              <w:t>ص المخوَّلين (ذكوراً /إناثاً) من</w:t>
            </w:r>
            <w:r w:rsidRPr="00030A00">
              <w:rPr>
                <w:rFonts w:hint="cs"/>
                <w:sz w:val="24"/>
                <w:szCs w:val="24"/>
                <w:rtl/>
              </w:rPr>
              <w:t xml:space="preserve"> قبل مشروع الوكالة البلجيكية للتنمية </w:t>
            </w:r>
            <w:r>
              <w:rPr>
                <w:rFonts w:hint="cs"/>
                <w:sz w:val="24"/>
                <w:szCs w:val="24"/>
                <w:rtl/>
              </w:rPr>
              <w:t xml:space="preserve"> </w:t>
            </w:r>
            <w:r>
              <w:rPr>
                <w:sz w:val="24"/>
                <w:szCs w:val="24"/>
              </w:rPr>
              <w:t xml:space="preserve">ECIB/BTC </w:t>
            </w:r>
            <w:r>
              <w:rPr>
                <w:rFonts w:hint="cs"/>
                <w:sz w:val="24"/>
                <w:szCs w:val="24"/>
                <w:rtl/>
                <w:lang w:bidi="he-IL"/>
              </w:rPr>
              <w:t xml:space="preserve"> </w:t>
            </w:r>
            <w:r w:rsidRPr="00030A00">
              <w:rPr>
                <w:rFonts w:hint="cs"/>
                <w:sz w:val="24"/>
                <w:szCs w:val="24"/>
                <w:rtl/>
              </w:rPr>
              <w:t>والمنسقين من الوزارات المعنية، ومؤسسات القطاع الخاص وسوق العمل لهم الحق في الزيارة والمراقبة والاستقصاء/ التحري بغرض تقييم الطلب، بما في ذلك البحث الإجرائي</w:t>
            </w:r>
          </w:p>
          <w:p w:rsidR="00F12FCE" w:rsidRPr="000B18D6" w:rsidRDefault="00F12FCE" w:rsidP="00797BB7">
            <w:pPr>
              <w:rPr>
                <w:sz w:val="24"/>
                <w:szCs w:val="24"/>
                <w:rtl/>
              </w:rPr>
            </w:pPr>
          </w:p>
          <w:p w:rsidR="00EB0884" w:rsidRPr="000B18D6" w:rsidRDefault="00EB0884" w:rsidP="00797BB7">
            <w:pPr>
              <w:rPr>
                <w:sz w:val="24"/>
                <w:szCs w:val="24"/>
                <w:rtl/>
              </w:rPr>
            </w:pPr>
            <w:r w:rsidRPr="000B18D6">
              <w:rPr>
                <w:rFonts w:hint="cs"/>
                <w:sz w:val="24"/>
                <w:szCs w:val="24"/>
                <w:rtl/>
              </w:rPr>
              <w:t xml:space="preserve">توقيع الشخص المخوّل : </w:t>
            </w:r>
          </w:p>
          <w:p w:rsidR="00EB0884" w:rsidRPr="00287452" w:rsidRDefault="00EB0884" w:rsidP="00797BB7">
            <w:pPr>
              <w:rPr>
                <w:b/>
                <w:bCs/>
                <w:sz w:val="24"/>
                <w:szCs w:val="24"/>
                <w:rtl/>
              </w:rPr>
            </w:pPr>
            <w:r w:rsidRPr="000B18D6">
              <w:rPr>
                <w:rFonts w:hint="cs"/>
                <w:sz w:val="24"/>
                <w:szCs w:val="24"/>
                <w:rtl/>
              </w:rPr>
              <w:t>التاريخ</w:t>
            </w:r>
            <w:r w:rsidR="00F12FCE">
              <w:rPr>
                <w:rFonts w:hint="cs"/>
                <w:sz w:val="24"/>
                <w:szCs w:val="24"/>
                <w:rtl/>
              </w:rPr>
              <w:t xml:space="preserve">:     /     </w:t>
            </w:r>
            <w:r w:rsidRPr="000B18D6">
              <w:rPr>
                <w:rFonts w:hint="cs"/>
                <w:sz w:val="24"/>
                <w:szCs w:val="24"/>
                <w:rtl/>
              </w:rPr>
              <w:t>/</w:t>
            </w:r>
            <w:r>
              <w:rPr>
                <w:rFonts w:hint="cs"/>
                <w:sz w:val="24"/>
                <w:szCs w:val="24"/>
                <w:rtl/>
              </w:rPr>
              <w:t>2015</w:t>
            </w:r>
          </w:p>
        </w:tc>
      </w:tr>
    </w:tbl>
    <w:p w:rsidR="00EB0884" w:rsidRDefault="00EB0884" w:rsidP="00EB0884">
      <w:pPr>
        <w:rPr>
          <w:sz w:val="28"/>
          <w:szCs w:val="28"/>
          <w:rtl/>
        </w:rPr>
      </w:pPr>
    </w:p>
    <w:p w:rsidR="00EB0884" w:rsidRDefault="00EB0884" w:rsidP="001F2D1E">
      <w:pPr>
        <w:rPr>
          <w:b/>
          <w:bCs/>
          <w:sz w:val="28"/>
          <w:szCs w:val="28"/>
          <w:rtl/>
        </w:rPr>
      </w:pPr>
    </w:p>
    <w:sectPr w:rsidR="00EB0884" w:rsidSect="001F2D1E">
      <w:pgSz w:w="11906" w:h="16838"/>
      <w:pgMar w:top="1440" w:right="1418" w:bottom="851" w:left="136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7DE" w:rsidRDefault="00F467DE" w:rsidP="005F7AF2">
      <w:pPr>
        <w:spacing w:after="0" w:line="240" w:lineRule="auto"/>
      </w:pPr>
      <w:r>
        <w:separator/>
      </w:r>
    </w:p>
  </w:endnote>
  <w:endnote w:type="continuationSeparator" w:id="0">
    <w:p w:rsidR="00F467DE" w:rsidRDefault="00F467DE" w:rsidP="005F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7DE" w:rsidRDefault="00F467DE" w:rsidP="005F7AF2">
      <w:pPr>
        <w:spacing w:after="0" w:line="240" w:lineRule="auto"/>
      </w:pPr>
      <w:r>
        <w:separator/>
      </w:r>
    </w:p>
  </w:footnote>
  <w:footnote w:type="continuationSeparator" w:id="0">
    <w:p w:rsidR="00F467DE" w:rsidRDefault="00F467DE" w:rsidP="005F7A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364F"/>
    <w:multiLevelType w:val="hybridMultilevel"/>
    <w:tmpl w:val="C088C424"/>
    <w:lvl w:ilvl="0" w:tplc="99780D02">
      <w:start w:val="1"/>
      <w:numFmt w:val="bullet"/>
      <w:lvlText w:val=""/>
      <w:lvlJc w:val="left"/>
      <w:pPr>
        <w:ind w:left="360" w:hanging="360"/>
      </w:pPr>
      <w:rPr>
        <w:rFonts w:ascii="Wingdings" w:hAnsi="Wingdings"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FA398D"/>
    <w:multiLevelType w:val="hybridMultilevel"/>
    <w:tmpl w:val="85FEEE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2E4F67"/>
    <w:multiLevelType w:val="hybridMultilevel"/>
    <w:tmpl w:val="BE845A7A"/>
    <w:lvl w:ilvl="0" w:tplc="DB76D5AC">
      <w:start w:val="1"/>
      <w:numFmt w:val="bullet"/>
      <w:lvlText w:val=""/>
      <w:lvlJc w:val="left"/>
      <w:pPr>
        <w:ind w:left="2520" w:hanging="360"/>
      </w:pPr>
      <w:rPr>
        <w:rFonts w:ascii="Symbol" w:eastAsia="Times New Roman" w:hAnsi="Symbol" w:cstheme="maj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5191999"/>
    <w:multiLevelType w:val="hybridMultilevel"/>
    <w:tmpl w:val="3A808E04"/>
    <w:lvl w:ilvl="0" w:tplc="A4C6B9BE">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A71E3"/>
    <w:multiLevelType w:val="hybridMultilevel"/>
    <w:tmpl w:val="EDA45D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D824534"/>
    <w:multiLevelType w:val="hybridMultilevel"/>
    <w:tmpl w:val="37CC11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E640B76"/>
    <w:multiLevelType w:val="hybridMultilevel"/>
    <w:tmpl w:val="60368E5C"/>
    <w:lvl w:ilvl="0" w:tplc="D690FC3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D517F1"/>
    <w:multiLevelType w:val="hybridMultilevel"/>
    <w:tmpl w:val="B55CFED2"/>
    <w:lvl w:ilvl="0" w:tplc="3454F2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D37DF"/>
    <w:multiLevelType w:val="hybridMultilevel"/>
    <w:tmpl w:val="E356FB54"/>
    <w:lvl w:ilvl="0" w:tplc="31C4A28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D11871"/>
    <w:multiLevelType w:val="hybridMultilevel"/>
    <w:tmpl w:val="5C1E5150"/>
    <w:lvl w:ilvl="0" w:tplc="188625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BB0FA6"/>
    <w:multiLevelType w:val="hybridMultilevel"/>
    <w:tmpl w:val="276A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7680D"/>
    <w:multiLevelType w:val="hybridMultilevel"/>
    <w:tmpl w:val="2E12C78A"/>
    <w:lvl w:ilvl="0" w:tplc="EAF66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135FA9"/>
    <w:multiLevelType w:val="hybridMultilevel"/>
    <w:tmpl w:val="B13E18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8FB2B2A"/>
    <w:multiLevelType w:val="hybridMultilevel"/>
    <w:tmpl w:val="50B237C8"/>
    <w:lvl w:ilvl="0" w:tplc="0809000B">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FB53805"/>
    <w:multiLevelType w:val="hybridMultilevel"/>
    <w:tmpl w:val="AA868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0D314B5"/>
    <w:multiLevelType w:val="hybridMultilevel"/>
    <w:tmpl w:val="41FA5E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2667C6A"/>
    <w:multiLevelType w:val="hybridMultilevel"/>
    <w:tmpl w:val="711CAA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54B076B"/>
    <w:multiLevelType w:val="hybridMultilevel"/>
    <w:tmpl w:val="842C2420"/>
    <w:lvl w:ilvl="0" w:tplc="E3FE4C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7EC70ED"/>
    <w:multiLevelType w:val="hybridMultilevel"/>
    <w:tmpl w:val="E7C4F21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DAB6E75"/>
    <w:multiLevelType w:val="hybridMultilevel"/>
    <w:tmpl w:val="612662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8928EF"/>
    <w:multiLevelType w:val="hybridMultilevel"/>
    <w:tmpl w:val="292497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A7428B"/>
    <w:multiLevelType w:val="hybridMultilevel"/>
    <w:tmpl w:val="1DAE172A"/>
    <w:lvl w:ilvl="0" w:tplc="31C4A28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6303231"/>
    <w:multiLevelType w:val="hybridMultilevel"/>
    <w:tmpl w:val="F364D234"/>
    <w:lvl w:ilvl="0" w:tplc="CAD009DE">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6E5374"/>
    <w:multiLevelType w:val="hybridMultilevel"/>
    <w:tmpl w:val="B5D43C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A653B9"/>
    <w:multiLevelType w:val="hybridMultilevel"/>
    <w:tmpl w:val="60109A9A"/>
    <w:lvl w:ilvl="0" w:tplc="DB76D5AC">
      <w:start w:val="1"/>
      <w:numFmt w:val="bullet"/>
      <w:lvlText w:val=""/>
      <w:lvlJc w:val="left"/>
      <w:pPr>
        <w:ind w:left="2160" w:hanging="360"/>
      </w:pPr>
      <w:rPr>
        <w:rFonts w:ascii="Symbol" w:eastAsia="Times New Roman" w:hAnsi="Symbol" w:cstheme="maj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1FB7440"/>
    <w:multiLevelType w:val="hybridMultilevel"/>
    <w:tmpl w:val="959E3994"/>
    <w:lvl w:ilvl="0" w:tplc="4B18566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657322D"/>
    <w:multiLevelType w:val="hybridMultilevel"/>
    <w:tmpl w:val="F7E83FF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C826B28"/>
    <w:multiLevelType w:val="multilevel"/>
    <w:tmpl w:val="2938AF00"/>
    <w:lvl w:ilvl="0">
      <w:start w:val="1"/>
      <w:numFmt w:val="decimal"/>
      <w:lvlText w:val="%1."/>
      <w:lvlJc w:val="left"/>
      <w:pPr>
        <w:ind w:left="720" w:hanging="360"/>
      </w:pPr>
      <w:rPr>
        <w:rFonts w:hint="default"/>
      </w:rPr>
    </w:lvl>
    <w:lvl w:ilvl="1">
      <w:start w:val="5"/>
      <w:numFmt w:val="decimal"/>
      <w:isLgl/>
      <w:lvlText w:val="%1.%2"/>
      <w:lvlJc w:val="left"/>
      <w:pPr>
        <w:ind w:left="86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7"/>
  </w:num>
  <w:num w:numId="2">
    <w:abstractNumId w:val="10"/>
  </w:num>
  <w:num w:numId="3">
    <w:abstractNumId w:val="11"/>
  </w:num>
  <w:num w:numId="4">
    <w:abstractNumId w:val="8"/>
  </w:num>
  <w:num w:numId="5">
    <w:abstractNumId w:val="21"/>
  </w:num>
  <w:num w:numId="6">
    <w:abstractNumId w:val="14"/>
  </w:num>
  <w:num w:numId="7">
    <w:abstractNumId w:val="24"/>
  </w:num>
  <w:num w:numId="8">
    <w:abstractNumId w:val="2"/>
  </w:num>
  <w:num w:numId="9">
    <w:abstractNumId w:val="3"/>
  </w:num>
  <w:num w:numId="10">
    <w:abstractNumId w:val="22"/>
  </w:num>
  <w:num w:numId="11">
    <w:abstractNumId w:val="7"/>
  </w:num>
  <w:num w:numId="12">
    <w:abstractNumId w:val="25"/>
  </w:num>
  <w:num w:numId="13">
    <w:abstractNumId w:val="16"/>
  </w:num>
  <w:num w:numId="14">
    <w:abstractNumId w:val="15"/>
  </w:num>
  <w:num w:numId="15">
    <w:abstractNumId w:val="20"/>
  </w:num>
  <w:num w:numId="16">
    <w:abstractNumId w:val="1"/>
  </w:num>
  <w:num w:numId="17">
    <w:abstractNumId w:val="0"/>
  </w:num>
  <w:num w:numId="18">
    <w:abstractNumId w:val="18"/>
  </w:num>
  <w:num w:numId="19">
    <w:abstractNumId w:val="4"/>
  </w:num>
  <w:num w:numId="20">
    <w:abstractNumId w:val="26"/>
  </w:num>
  <w:num w:numId="21">
    <w:abstractNumId w:val="5"/>
  </w:num>
  <w:num w:numId="22">
    <w:abstractNumId w:val="12"/>
  </w:num>
  <w:num w:numId="23">
    <w:abstractNumId w:val="23"/>
  </w:num>
  <w:num w:numId="24">
    <w:abstractNumId w:val="19"/>
  </w:num>
  <w:num w:numId="25">
    <w:abstractNumId w:val="13"/>
  </w:num>
  <w:num w:numId="26">
    <w:abstractNumId w:val="17"/>
  </w:num>
  <w:num w:numId="27">
    <w:abstractNumId w:val="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77"/>
    <w:rsid w:val="00000ED5"/>
    <w:rsid w:val="00010E3C"/>
    <w:rsid w:val="000156FD"/>
    <w:rsid w:val="000158E7"/>
    <w:rsid w:val="00027A21"/>
    <w:rsid w:val="00030A00"/>
    <w:rsid w:val="00041F05"/>
    <w:rsid w:val="00046F4B"/>
    <w:rsid w:val="000512BF"/>
    <w:rsid w:val="0005188B"/>
    <w:rsid w:val="0005658E"/>
    <w:rsid w:val="00061104"/>
    <w:rsid w:val="00062A4E"/>
    <w:rsid w:val="000731E7"/>
    <w:rsid w:val="0008233B"/>
    <w:rsid w:val="00084E89"/>
    <w:rsid w:val="00093A59"/>
    <w:rsid w:val="00094578"/>
    <w:rsid w:val="00096DB3"/>
    <w:rsid w:val="000A19F3"/>
    <w:rsid w:val="000B0C79"/>
    <w:rsid w:val="000B18D6"/>
    <w:rsid w:val="000B27D7"/>
    <w:rsid w:val="000C0EC4"/>
    <w:rsid w:val="000C0F27"/>
    <w:rsid w:val="000C2B5C"/>
    <w:rsid w:val="000C3781"/>
    <w:rsid w:val="000C79C1"/>
    <w:rsid w:val="000D4719"/>
    <w:rsid w:val="000D6C4C"/>
    <w:rsid w:val="000E22A9"/>
    <w:rsid w:val="000E31C9"/>
    <w:rsid w:val="000F0D0C"/>
    <w:rsid w:val="000F11F7"/>
    <w:rsid w:val="000F1FE5"/>
    <w:rsid w:val="000F308A"/>
    <w:rsid w:val="00107245"/>
    <w:rsid w:val="00110714"/>
    <w:rsid w:val="0011084F"/>
    <w:rsid w:val="00113CF0"/>
    <w:rsid w:val="00115DAA"/>
    <w:rsid w:val="00122825"/>
    <w:rsid w:val="001251ED"/>
    <w:rsid w:val="00125281"/>
    <w:rsid w:val="001259F6"/>
    <w:rsid w:val="0012626B"/>
    <w:rsid w:val="0013183D"/>
    <w:rsid w:val="00132146"/>
    <w:rsid w:val="001321DB"/>
    <w:rsid w:val="001325F6"/>
    <w:rsid w:val="00143C9B"/>
    <w:rsid w:val="0014552B"/>
    <w:rsid w:val="00145903"/>
    <w:rsid w:val="001503E3"/>
    <w:rsid w:val="0016231A"/>
    <w:rsid w:val="00167C8F"/>
    <w:rsid w:val="001704D5"/>
    <w:rsid w:val="001722DA"/>
    <w:rsid w:val="00173A0D"/>
    <w:rsid w:val="00181B57"/>
    <w:rsid w:val="0018240A"/>
    <w:rsid w:val="001971D1"/>
    <w:rsid w:val="001A266B"/>
    <w:rsid w:val="001A27CC"/>
    <w:rsid w:val="001B2F84"/>
    <w:rsid w:val="001C28AA"/>
    <w:rsid w:val="001C3ED5"/>
    <w:rsid w:val="001C435F"/>
    <w:rsid w:val="001D0D1B"/>
    <w:rsid w:val="001D0E99"/>
    <w:rsid w:val="001D26BA"/>
    <w:rsid w:val="001D2EDA"/>
    <w:rsid w:val="001E5FA1"/>
    <w:rsid w:val="001F0112"/>
    <w:rsid w:val="001F2D1E"/>
    <w:rsid w:val="00205CDE"/>
    <w:rsid w:val="00216F53"/>
    <w:rsid w:val="00222AC4"/>
    <w:rsid w:val="002241FC"/>
    <w:rsid w:val="00230E16"/>
    <w:rsid w:val="00237C7F"/>
    <w:rsid w:val="00240953"/>
    <w:rsid w:val="002459E2"/>
    <w:rsid w:val="00264532"/>
    <w:rsid w:val="0028037D"/>
    <w:rsid w:val="00281650"/>
    <w:rsid w:val="00283090"/>
    <w:rsid w:val="00285870"/>
    <w:rsid w:val="00287452"/>
    <w:rsid w:val="00290EF6"/>
    <w:rsid w:val="002940D7"/>
    <w:rsid w:val="002952A5"/>
    <w:rsid w:val="002A356B"/>
    <w:rsid w:val="002B160E"/>
    <w:rsid w:val="002B1A9D"/>
    <w:rsid w:val="002B6E1F"/>
    <w:rsid w:val="002B7A27"/>
    <w:rsid w:val="002C2B3F"/>
    <w:rsid w:val="002C6E97"/>
    <w:rsid w:val="002D0CA1"/>
    <w:rsid w:val="002D0EA3"/>
    <w:rsid w:val="002E32C8"/>
    <w:rsid w:val="002E66B4"/>
    <w:rsid w:val="002F30C3"/>
    <w:rsid w:val="002F7BCB"/>
    <w:rsid w:val="0030570B"/>
    <w:rsid w:val="00306587"/>
    <w:rsid w:val="003213B1"/>
    <w:rsid w:val="00321C5A"/>
    <w:rsid w:val="00332BFC"/>
    <w:rsid w:val="0033696F"/>
    <w:rsid w:val="00344682"/>
    <w:rsid w:val="0034581A"/>
    <w:rsid w:val="00353226"/>
    <w:rsid w:val="00353803"/>
    <w:rsid w:val="00354BA8"/>
    <w:rsid w:val="00367AB4"/>
    <w:rsid w:val="00373831"/>
    <w:rsid w:val="003771C0"/>
    <w:rsid w:val="00381315"/>
    <w:rsid w:val="00386980"/>
    <w:rsid w:val="003905B1"/>
    <w:rsid w:val="0039124F"/>
    <w:rsid w:val="00391A6A"/>
    <w:rsid w:val="003932B1"/>
    <w:rsid w:val="00397A7E"/>
    <w:rsid w:val="003B6079"/>
    <w:rsid w:val="003B709F"/>
    <w:rsid w:val="003B773C"/>
    <w:rsid w:val="003C3DBC"/>
    <w:rsid w:val="003D1663"/>
    <w:rsid w:val="003D2023"/>
    <w:rsid w:val="003E3B2D"/>
    <w:rsid w:val="003E73E2"/>
    <w:rsid w:val="003F0020"/>
    <w:rsid w:val="003F23D8"/>
    <w:rsid w:val="003F61BE"/>
    <w:rsid w:val="003F78E2"/>
    <w:rsid w:val="00401AB3"/>
    <w:rsid w:val="00406B3F"/>
    <w:rsid w:val="00421E26"/>
    <w:rsid w:val="00423AAD"/>
    <w:rsid w:val="0042717F"/>
    <w:rsid w:val="00434F78"/>
    <w:rsid w:val="00445EF8"/>
    <w:rsid w:val="00450D42"/>
    <w:rsid w:val="00460BE6"/>
    <w:rsid w:val="00462CF8"/>
    <w:rsid w:val="00482E14"/>
    <w:rsid w:val="00483695"/>
    <w:rsid w:val="00485364"/>
    <w:rsid w:val="0048697A"/>
    <w:rsid w:val="004A3C07"/>
    <w:rsid w:val="004A62AE"/>
    <w:rsid w:val="004B02B4"/>
    <w:rsid w:val="004D4B7A"/>
    <w:rsid w:val="004E0952"/>
    <w:rsid w:val="004E316F"/>
    <w:rsid w:val="004E4422"/>
    <w:rsid w:val="004E5EE1"/>
    <w:rsid w:val="004F3DF6"/>
    <w:rsid w:val="004F70EC"/>
    <w:rsid w:val="00500A2D"/>
    <w:rsid w:val="00504E9E"/>
    <w:rsid w:val="00511552"/>
    <w:rsid w:val="00512DE7"/>
    <w:rsid w:val="00515D9E"/>
    <w:rsid w:val="00516365"/>
    <w:rsid w:val="005166A1"/>
    <w:rsid w:val="00517F6E"/>
    <w:rsid w:val="00532DD0"/>
    <w:rsid w:val="00536ADA"/>
    <w:rsid w:val="005428CF"/>
    <w:rsid w:val="005439A9"/>
    <w:rsid w:val="0055018A"/>
    <w:rsid w:val="00555628"/>
    <w:rsid w:val="00562804"/>
    <w:rsid w:val="00567647"/>
    <w:rsid w:val="00581680"/>
    <w:rsid w:val="00590FF2"/>
    <w:rsid w:val="00591732"/>
    <w:rsid w:val="00596951"/>
    <w:rsid w:val="00597738"/>
    <w:rsid w:val="005A1E25"/>
    <w:rsid w:val="005B3442"/>
    <w:rsid w:val="005B4884"/>
    <w:rsid w:val="005C67CF"/>
    <w:rsid w:val="005D01AF"/>
    <w:rsid w:val="005D4BBA"/>
    <w:rsid w:val="005E7E11"/>
    <w:rsid w:val="005E7E67"/>
    <w:rsid w:val="005E7FFD"/>
    <w:rsid w:val="005F6778"/>
    <w:rsid w:val="005F7404"/>
    <w:rsid w:val="005F7AF2"/>
    <w:rsid w:val="006031A1"/>
    <w:rsid w:val="006111FA"/>
    <w:rsid w:val="00617364"/>
    <w:rsid w:val="0062230F"/>
    <w:rsid w:val="00641E4D"/>
    <w:rsid w:val="006427BC"/>
    <w:rsid w:val="00647209"/>
    <w:rsid w:val="00663057"/>
    <w:rsid w:val="00663F09"/>
    <w:rsid w:val="006769CD"/>
    <w:rsid w:val="00676EA7"/>
    <w:rsid w:val="00680861"/>
    <w:rsid w:val="00691063"/>
    <w:rsid w:val="006A7DC9"/>
    <w:rsid w:val="006B0D47"/>
    <w:rsid w:val="006B0FF7"/>
    <w:rsid w:val="006B6B37"/>
    <w:rsid w:val="006C7567"/>
    <w:rsid w:val="006E28DE"/>
    <w:rsid w:val="006F5149"/>
    <w:rsid w:val="006F5A9A"/>
    <w:rsid w:val="00703475"/>
    <w:rsid w:val="00710AC0"/>
    <w:rsid w:val="00710F08"/>
    <w:rsid w:val="00716C18"/>
    <w:rsid w:val="007200C0"/>
    <w:rsid w:val="007236BF"/>
    <w:rsid w:val="007260CA"/>
    <w:rsid w:val="00730D46"/>
    <w:rsid w:val="00740DFE"/>
    <w:rsid w:val="00741580"/>
    <w:rsid w:val="00745447"/>
    <w:rsid w:val="00745851"/>
    <w:rsid w:val="007637FA"/>
    <w:rsid w:val="00772E06"/>
    <w:rsid w:val="00776A30"/>
    <w:rsid w:val="007802F6"/>
    <w:rsid w:val="0078077B"/>
    <w:rsid w:val="00785A21"/>
    <w:rsid w:val="00791613"/>
    <w:rsid w:val="00797BB7"/>
    <w:rsid w:val="007A2543"/>
    <w:rsid w:val="007B101C"/>
    <w:rsid w:val="007C05B8"/>
    <w:rsid w:val="007C75DD"/>
    <w:rsid w:val="007D49E3"/>
    <w:rsid w:val="007E53A1"/>
    <w:rsid w:val="007E5528"/>
    <w:rsid w:val="007F0C31"/>
    <w:rsid w:val="007F35FC"/>
    <w:rsid w:val="007F5996"/>
    <w:rsid w:val="00800AA6"/>
    <w:rsid w:val="008049D4"/>
    <w:rsid w:val="0080702D"/>
    <w:rsid w:val="00807B1E"/>
    <w:rsid w:val="00807B7D"/>
    <w:rsid w:val="00826244"/>
    <w:rsid w:val="008276F2"/>
    <w:rsid w:val="008306E5"/>
    <w:rsid w:val="00831A7E"/>
    <w:rsid w:val="008362A2"/>
    <w:rsid w:val="00836C14"/>
    <w:rsid w:val="00841C62"/>
    <w:rsid w:val="008422F9"/>
    <w:rsid w:val="00846DF4"/>
    <w:rsid w:val="00846EA2"/>
    <w:rsid w:val="00853823"/>
    <w:rsid w:val="008665F9"/>
    <w:rsid w:val="00866A1D"/>
    <w:rsid w:val="00880312"/>
    <w:rsid w:val="00882C06"/>
    <w:rsid w:val="0089729E"/>
    <w:rsid w:val="008A1CF8"/>
    <w:rsid w:val="008A279B"/>
    <w:rsid w:val="008A4D6D"/>
    <w:rsid w:val="008B01F8"/>
    <w:rsid w:val="008B3047"/>
    <w:rsid w:val="008B4317"/>
    <w:rsid w:val="008B6053"/>
    <w:rsid w:val="008C0ED2"/>
    <w:rsid w:val="008C6670"/>
    <w:rsid w:val="008D52A0"/>
    <w:rsid w:val="008D5565"/>
    <w:rsid w:val="008E5DB2"/>
    <w:rsid w:val="008E69ED"/>
    <w:rsid w:val="009003A7"/>
    <w:rsid w:val="009016E5"/>
    <w:rsid w:val="00902FC1"/>
    <w:rsid w:val="009113CB"/>
    <w:rsid w:val="00911C1B"/>
    <w:rsid w:val="00912894"/>
    <w:rsid w:val="009220D3"/>
    <w:rsid w:val="009223C0"/>
    <w:rsid w:val="00932F28"/>
    <w:rsid w:val="00933247"/>
    <w:rsid w:val="0094164A"/>
    <w:rsid w:val="00941FD1"/>
    <w:rsid w:val="009442E8"/>
    <w:rsid w:val="0094537E"/>
    <w:rsid w:val="00946FB0"/>
    <w:rsid w:val="009473A8"/>
    <w:rsid w:val="0094771F"/>
    <w:rsid w:val="00954326"/>
    <w:rsid w:val="00955919"/>
    <w:rsid w:val="0095706A"/>
    <w:rsid w:val="00960FAE"/>
    <w:rsid w:val="00961CD6"/>
    <w:rsid w:val="00965267"/>
    <w:rsid w:val="00970E19"/>
    <w:rsid w:val="00972CEF"/>
    <w:rsid w:val="00976D32"/>
    <w:rsid w:val="009817CD"/>
    <w:rsid w:val="00994D8B"/>
    <w:rsid w:val="00997896"/>
    <w:rsid w:val="009A74E4"/>
    <w:rsid w:val="009B71BA"/>
    <w:rsid w:val="009E5A77"/>
    <w:rsid w:val="009F760D"/>
    <w:rsid w:val="009F7DE7"/>
    <w:rsid w:val="00A0096F"/>
    <w:rsid w:val="00A03B2A"/>
    <w:rsid w:val="00A134DB"/>
    <w:rsid w:val="00A14CEF"/>
    <w:rsid w:val="00A215FB"/>
    <w:rsid w:val="00A21A69"/>
    <w:rsid w:val="00A224C3"/>
    <w:rsid w:val="00A253F8"/>
    <w:rsid w:val="00A25664"/>
    <w:rsid w:val="00A257E0"/>
    <w:rsid w:val="00A314E7"/>
    <w:rsid w:val="00A43C00"/>
    <w:rsid w:val="00A508E0"/>
    <w:rsid w:val="00A60601"/>
    <w:rsid w:val="00A6062C"/>
    <w:rsid w:val="00A669A0"/>
    <w:rsid w:val="00A72D0C"/>
    <w:rsid w:val="00A74A8F"/>
    <w:rsid w:val="00A752C3"/>
    <w:rsid w:val="00A768E1"/>
    <w:rsid w:val="00A84E76"/>
    <w:rsid w:val="00A90AB2"/>
    <w:rsid w:val="00AA626E"/>
    <w:rsid w:val="00AA6F99"/>
    <w:rsid w:val="00AB309D"/>
    <w:rsid w:val="00AC496D"/>
    <w:rsid w:val="00AF06BA"/>
    <w:rsid w:val="00AF3A47"/>
    <w:rsid w:val="00B004AA"/>
    <w:rsid w:val="00B009AB"/>
    <w:rsid w:val="00B029C3"/>
    <w:rsid w:val="00B02D13"/>
    <w:rsid w:val="00B0472D"/>
    <w:rsid w:val="00B05733"/>
    <w:rsid w:val="00B12F7F"/>
    <w:rsid w:val="00B14502"/>
    <w:rsid w:val="00B146EB"/>
    <w:rsid w:val="00B1685E"/>
    <w:rsid w:val="00B17815"/>
    <w:rsid w:val="00B265BD"/>
    <w:rsid w:val="00B36EB3"/>
    <w:rsid w:val="00B426D6"/>
    <w:rsid w:val="00B436E3"/>
    <w:rsid w:val="00B441A0"/>
    <w:rsid w:val="00B45284"/>
    <w:rsid w:val="00B55B61"/>
    <w:rsid w:val="00B575FF"/>
    <w:rsid w:val="00B57E60"/>
    <w:rsid w:val="00B63DE3"/>
    <w:rsid w:val="00B717E8"/>
    <w:rsid w:val="00B72AFE"/>
    <w:rsid w:val="00B77ABA"/>
    <w:rsid w:val="00B839E8"/>
    <w:rsid w:val="00B83A09"/>
    <w:rsid w:val="00B83A4C"/>
    <w:rsid w:val="00B86FAD"/>
    <w:rsid w:val="00B950E9"/>
    <w:rsid w:val="00BC008E"/>
    <w:rsid w:val="00BC2790"/>
    <w:rsid w:val="00BD158B"/>
    <w:rsid w:val="00BD63B3"/>
    <w:rsid w:val="00BE1FF9"/>
    <w:rsid w:val="00BE2113"/>
    <w:rsid w:val="00BE4C97"/>
    <w:rsid w:val="00BE65AF"/>
    <w:rsid w:val="00BE7B73"/>
    <w:rsid w:val="00BF2155"/>
    <w:rsid w:val="00C07EF7"/>
    <w:rsid w:val="00C14296"/>
    <w:rsid w:val="00C1543B"/>
    <w:rsid w:val="00C16884"/>
    <w:rsid w:val="00C24588"/>
    <w:rsid w:val="00C27B0B"/>
    <w:rsid w:val="00C32544"/>
    <w:rsid w:val="00C45451"/>
    <w:rsid w:val="00C51291"/>
    <w:rsid w:val="00C54037"/>
    <w:rsid w:val="00C60F5A"/>
    <w:rsid w:val="00C64288"/>
    <w:rsid w:val="00C67808"/>
    <w:rsid w:val="00C73929"/>
    <w:rsid w:val="00C84EF0"/>
    <w:rsid w:val="00C86000"/>
    <w:rsid w:val="00C91687"/>
    <w:rsid w:val="00C91999"/>
    <w:rsid w:val="00C9223B"/>
    <w:rsid w:val="00C97093"/>
    <w:rsid w:val="00CA039C"/>
    <w:rsid w:val="00CB26D4"/>
    <w:rsid w:val="00CB27F7"/>
    <w:rsid w:val="00CB3D62"/>
    <w:rsid w:val="00CC02BC"/>
    <w:rsid w:val="00CC2382"/>
    <w:rsid w:val="00CE4FD1"/>
    <w:rsid w:val="00CF009B"/>
    <w:rsid w:val="00CF129A"/>
    <w:rsid w:val="00CF294A"/>
    <w:rsid w:val="00CF373B"/>
    <w:rsid w:val="00D010D4"/>
    <w:rsid w:val="00D04B92"/>
    <w:rsid w:val="00D04C75"/>
    <w:rsid w:val="00D05118"/>
    <w:rsid w:val="00D06AF6"/>
    <w:rsid w:val="00D11A00"/>
    <w:rsid w:val="00D252C4"/>
    <w:rsid w:val="00D30F92"/>
    <w:rsid w:val="00D32BE6"/>
    <w:rsid w:val="00D46DC7"/>
    <w:rsid w:val="00D522B1"/>
    <w:rsid w:val="00D57270"/>
    <w:rsid w:val="00D610C1"/>
    <w:rsid w:val="00D63290"/>
    <w:rsid w:val="00D72515"/>
    <w:rsid w:val="00D84A6C"/>
    <w:rsid w:val="00D93A8C"/>
    <w:rsid w:val="00D943E0"/>
    <w:rsid w:val="00D95EA4"/>
    <w:rsid w:val="00DA137F"/>
    <w:rsid w:val="00DA4B1D"/>
    <w:rsid w:val="00DB4D5F"/>
    <w:rsid w:val="00DD27E6"/>
    <w:rsid w:val="00DE0AF2"/>
    <w:rsid w:val="00DE0E61"/>
    <w:rsid w:val="00DE2C40"/>
    <w:rsid w:val="00DE3C22"/>
    <w:rsid w:val="00DF1661"/>
    <w:rsid w:val="00DF177D"/>
    <w:rsid w:val="00DF44A1"/>
    <w:rsid w:val="00DF4E28"/>
    <w:rsid w:val="00E00D8C"/>
    <w:rsid w:val="00E014E0"/>
    <w:rsid w:val="00E04D44"/>
    <w:rsid w:val="00E05755"/>
    <w:rsid w:val="00E05B65"/>
    <w:rsid w:val="00E06C3C"/>
    <w:rsid w:val="00E1161A"/>
    <w:rsid w:val="00E1216F"/>
    <w:rsid w:val="00E2334E"/>
    <w:rsid w:val="00E2730D"/>
    <w:rsid w:val="00E27B5F"/>
    <w:rsid w:val="00E35D9B"/>
    <w:rsid w:val="00E37549"/>
    <w:rsid w:val="00E37B6F"/>
    <w:rsid w:val="00E43183"/>
    <w:rsid w:val="00E52E0C"/>
    <w:rsid w:val="00E67FDC"/>
    <w:rsid w:val="00E73E22"/>
    <w:rsid w:val="00E74BB7"/>
    <w:rsid w:val="00E75032"/>
    <w:rsid w:val="00E87E76"/>
    <w:rsid w:val="00EB0884"/>
    <w:rsid w:val="00EC1C0D"/>
    <w:rsid w:val="00EC6CE1"/>
    <w:rsid w:val="00ED6A64"/>
    <w:rsid w:val="00EE1A1B"/>
    <w:rsid w:val="00EF4FCA"/>
    <w:rsid w:val="00EF667B"/>
    <w:rsid w:val="00F00F2C"/>
    <w:rsid w:val="00F03688"/>
    <w:rsid w:val="00F12FCE"/>
    <w:rsid w:val="00F231E0"/>
    <w:rsid w:val="00F26BD3"/>
    <w:rsid w:val="00F27D07"/>
    <w:rsid w:val="00F27D46"/>
    <w:rsid w:val="00F34015"/>
    <w:rsid w:val="00F37D05"/>
    <w:rsid w:val="00F41194"/>
    <w:rsid w:val="00F467DE"/>
    <w:rsid w:val="00F46E8D"/>
    <w:rsid w:val="00F476F6"/>
    <w:rsid w:val="00F5197E"/>
    <w:rsid w:val="00F51AC5"/>
    <w:rsid w:val="00F545EC"/>
    <w:rsid w:val="00F5525F"/>
    <w:rsid w:val="00F55823"/>
    <w:rsid w:val="00F5623A"/>
    <w:rsid w:val="00F62BC3"/>
    <w:rsid w:val="00F70427"/>
    <w:rsid w:val="00F77C9E"/>
    <w:rsid w:val="00F8284D"/>
    <w:rsid w:val="00F84F48"/>
    <w:rsid w:val="00FA4769"/>
    <w:rsid w:val="00FA5BB3"/>
    <w:rsid w:val="00FC0471"/>
    <w:rsid w:val="00FC531D"/>
    <w:rsid w:val="00FC72AC"/>
    <w:rsid w:val="00FD0012"/>
    <w:rsid w:val="00FD3C66"/>
    <w:rsid w:val="00FD404D"/>
    <w:rsid w:val="00FD674C"/>
    <w:rsid w:val="00FE1021"/>
    <w:rsid w:val="00FE1F1B"/>
    <w:rsid w:val="00FE6E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14"/>
    <w:pPr>
      <w:bidi/>
    </w:pPr>
  </w:style>
  <w:style w:type="paragraph" w:styleId="Heading2">
    <w:name w:val="heading 2"/>
    <w:basedOn w:val="Normal"/>
    <w:next w:val="Normal"/>
    <w:link w:val="Heading2Char"/>
    <w:unhideWhenUsed/>
    <w:qFormat/>
    <w:rsid w:val="00F34015"/>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714"/>
    <w:pPr>
      <w:ind w:left="720"/>
      <w:contextualSpacing/>
    </w:pPr>
  </w:style>
  <w:style w:type="character" w:customStyle="1" w:styleId="Heading2Char">
    <w:name w:val="Heading 2 Char"/>
    <w:basedOn w:val="DefaultParagraphFont"/>
    <w:link w:val="Heading2"/>
    <w:rsid w:val="00F34015"/>
    <w:rPr>
      <w:rFonts w:ascii="Cambria" w:eastAsia="Times New Roman" w:hAnsi="Cambria" w:cs="Times New Roman"/>
      <w:b/>
      <w:bCs/>
      <w:i/>
      <w:iCs/>
      <w:sz w:val="28"/>
      <w:szCs w:val="28"/>
    </w:rPr>
  </w:style>
  <w:style w:type="table" w:styleId="TableGrid">
    <w:name w:val="Table Grid"/>
    <w:basedOn w:val="TableNormal"/>
    <w:uiPriority w:val="59"/>
    <w:rsid w:val="00932F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B3442"/>
    <w:rPr>
      <w:color w:val="0000FF" w:themeColor="hyperlink"/>
      <w:u w:val="single"/>
    </w:rPr>
  </w:style>
  <w:style w:type="paragraph" w:styleId="Header">
    <w:name w:val="header"/>
    <w:basedOn w:val="Normal"/>
    <w:link w:val="HeaderChar"/>
    <w:uiPriority w:val="99"/>
    <w:unhideWhenUsed/>
    <w:rsid w:val="005F7A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7AF2"/>
  </w:style>
  <w:style w:type="paragraph" w:styleId="Footer">
    <w:name w:val="footer"/>
    <w:basedOn w:val="Normal"/>
    <w:link w:val="FooterChar"/>
    <w:uiPriority w:val="99"/>
    <w:unhideWhenUsed/>
    <w:rsid w:val="005F7A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7AF2"/>
  </w:style>
  <w:style w:type="paragraph" w:styleId="BodyText">
    <w:name w:val="Body Text"/>
    <w:basedOn w:val="Normal"/>
    <w:link w:val="BodyTextChar"/>
    <w:unhideWhenUsed/>
    <w:rsid w:val="00B0472D"/>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B0472D"/>
    <w:rPr>
      <w:rFonts w:ascii="Times New Roman" w:eastAsia="Times New Roman" w:hAnsi="Times New Roman" w:cs="Times New Roman"/>
      <w:sz w:val="20"/>
      <w:szCs w:val="20"/>
      <w:lang w:val="en-GB"/>
    </w:rPr>
  </w:style>
  <w:style w:type="paragraph" w:styleId="Title">
    <w:name w:val="Title"/>
    <w:basedOn w:val="Normal"/>
    <w:link w:val="TitleChar"/>
    <w:uiPriority w:val="10"/>
    <w:qFormat/>
    <w:rsid w:val="00B0472D"/>
    <w:pPr>
      <w:bidi w:val="0"/>
      <w:spacing w:after="0" w:line="240" w:lineRule="auto"/>
      <w:jc w:val="center"/>
    </w:pPr>
    <w:rPr>
      <w:rFonts w:ascii="Arial" w:eastAsia="SimSun" w:hAnsi="Arial" w:cs="Times New Roman"/>
      <w:b/>
      <w:bCs/>
      <w:sz w:val="32"/>
      <w:szCs w:val="24"/>
      <w:lang w:val="de-DE"/>
    </w:rPr>
  </w:style>
  <w:style w:type="character" w:customStyle="1" w:styleId="TitleChar">
    <w:name w:val="Title Char"/>
    <w:basedOn w:val="DefaultParagraphFont"/>
    <w:link w:val="Title"/>
    <w:uiPriority w:val="10"/>
    <w:rsid w:val="00B0472D"/>
    <w:rPr>
      <w:rFonts w:ascii="Arial" w:eastAsia="SimSun" w:hAnsi="Arial" w:cs="Times New Roman"/>
      <w:b/>
      <w:bCs/>
      <w:sz w:val="32"/>
      <w:szCs w:val="24"/>
      <w:lang w:val="de-DE"/>
    </w:rPr>
  </w:style>
  <w:style w:type="paragraph" w:styleId="EndnoteText">
    <w:name w:val="endnote text"/>
    <w:basedOn w:val="Normal"/>
    <w:link w:val="EndnoteTextChar"/>
    <w:uiPriority w:val="99"/>
    <w:semiHidden/>
    <w:unhideWhenUsed/>
    <w:rsid w:val="00A768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68E1"/>
    <w:rPr>
      <w:sz w:val="20"/>
      <w:szCs w:val="20"/>
    </w:rPr>
  </w:style>
  <w:style w:type="character" w:styleId="EndnoteReference">
    <w:name w:val="endnote reference"/>
    <w:basedOn w:val="DefaultParagraphFont"/>
    <w:uiPriority w:val="99"/>
    <w:semiHidden/>
    <w:unhideWhenUsed/>
    <w:rsid w:val="00A768E1"/>
    <w:rPr>
      <w:vertAlign w:val="superscript"/>
    </w:rPr>
  </w:style>
  <w:style w:type="paragraph" w:styleId="FootnoteText">
    <w:name w:val="footnote text"/>
    <w:basedOn w:val="Normal"/>
    <w:link w:val="FootnoteTextChar"/>
    <w:uiPriority w:val="99"/>
    <w:semiHidden/>
    <w:unhideWhenUsed/>
    <w:rsid w:val="00A76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8E1"/>
    <w:rPr>
      <w:sz w:val="20"/>
      <w:szCs w:val="20"/>
    </w:rPr>
  </w:style>
  <w:style w:type="character" w:styleId="FootnoteReference">
    <w:name w:val="footnote reference"/>
    <w:basedOn w:val="DefaultParagraphFont"/>
    <w:uiPriority w:val="99"/>
    <w:semiHidden/>
    <w:unhideWhenUsed/>
    <w:rsid w:val="00A768E1"/>
    <w:rPr>
      <w:vertAlign w:val="superscript"/>
    </w:rPr>
  </w:style>
  <w:style w:type="table" w:styleId="LightShading">
    <w:name w:val="Light Shading"/>
    <w:basedOn w:val="TableNormal"/>
    <w:uiPriority w:val="60"/>
    <w:rsid w:val="0028037D"/>
    <w:pPr>
      <w:spacing w:after="0" w:line="240" w:lineRule="auto"/>
    </w:pPr>
    <w:rPr>
      <w:rFonts w:eastAsiaTheme="minorEastAsia"/>
      <w:color w:val="000000" w:themeColor="text1" w:themeShade="BF"/>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28037D"/>
    <w:pPr>
      <w:bidi w:val="0"/>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28037D"/>
    <w:rPr>
      <w:rFonts w:ascii="Tahoma" w:eastAsiaTheme="minorEastAsia" w:hAnsi="Tahoma" w:cs="Tahoma"/>
      <w:sz w:val="16"/>
      <w:szCs w:val="16"/>
      <w:lang w:val="en-GB" w:eastAsia="en-GB"/>
    </w:rPr>
  </w:style>
  <w:style w:type="character" w:styleId="CommentReference">
    <w:name w:val="annotation reference"/>
    <w:basedOn w:val="DefaultParagraphFont"/>
    <w:uiPriority w:val="99"/>
    <w:semiHidden/>
    <w:unhideWhenUsed/>
    <w:rsid w:val="0028037D"/>
    <w:rPr>
      <w:sz w:val="16"/>
      <w:szCs w:val="16"/>
    </w:rPr>
  </w:style>
  <w:style w:type="paragraph" w:styleId="CommentText">
    <w:name w:val="annotation text"/>
    <w:basedOn w:val="Normal"/>
    <w:link w:val="CommentTextChar"/>
    <w:uiPriority w:val="99"/>
    <w:unhideWhenUsed/>
    <w:rsid w:val="0028037D"/>
    <w:pPr>
      <w:bidi w:val="0"/>
      <w:spacing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rsid w:val="0028037D"/>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28037D"/>
    <w:rPr>
      <w:b/>
      <w:bCs/>
    </w:rPr>
  </w:style>
  <w:style w:type="character" w:customStyle="1" w:styleId="CommentSubjectChar">
    <w:name w:val="Comment Subject Char"/>
    <w:basedOn w:val="CommentTextChar"/>
    <w:link w:val="CommentSubject"/>
    <w:uiPriority w:val="99"/>
    <w:semiHidden/>
    <w:rsid w:val="0028037D"/>
    <w:rPr>
      <w:rFonts w:eastAsiaTheme="minorEastAsia"/>
      <w:b/>
      <w:bCs/>
      <w:sz w:val="20"/>
      <w:szCs w:val="20"/>
      <w:lang w:val="en-GB" w:eastAsia="en-GB"/>
    </w:rPr>
  </w:style>
  <w:style w:type="table" w:styleId="MediumShading2-Accent1">
    <w:name w:val="Medium Shading 2 Accent 1"/>
    <w:basedOn w:val="TableNormal"/>
    <w:uiPriority w:val="64"/>
    <w:rsid w:val="0028037D"/>
    <w:pPr>
      <w:spacing w:after="0" w:line="240" w:lineRule="auto"/>
    </w:pPr>
    <w:rPr>
      <w:rFonts w:eastAsiaTheme="minorEastAsia"/>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28037D"/>
    <w:pPr>
      <w:spacing w:after="0" w:line="240" w:lineRule="auto"/>
    </w:pPr>
    <w:rPr>
      <w:rFonts w:eastAsiaTheme="minorEastAsia"/>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28037D"/>
    <w:pPr>
      <w:spacing w:after="0" w:line="240" w:lineRule="auto"/>
    </w:pPr>
    <w:rPr>
      <w:rFonts w:eastAsiaTheme="minorEastAsia"/>
      <w:color w:val="365F91" w:themeColor="accent1" w:themeShade="BF"/>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uiPriority w:val="67"/>
    <w:rsid w:val="0028037D"/>
    <w:pPr>
      <w:spacing w:after="0" w:line="240" w:lineRule="auto"/>
    </w:pPr>
    <w:rPr>
      <w:rFonts w:eastAsiaTheme="minorEastAsia"/>
      <w:lang w:val="en-GB"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mment">
    <w:name w:val="comment"/>
    <w:basedOn w:val="DefaultParagraphFont"/>
    <w:rsid w:val="0028037D"/>
  </w:style>
  <w:style w:type="character" w:customStyle="1" w:styleId="hps">
    <w:name w:val="hps"/>
    <w:basedOn w:val="DefaultParagraphFont"/>
    <w:rsid w:val="0028037D"/>
  </w:style>
  <w:style w:type="character" w:customStyle="1" w:styleId="atn">
    <w:name w:val="atn"/>
    <w:basedOn w:val="DefaultParagraphFont"/>
    <w:rsid w:val="0028037D"/>
  </w:style>
  <w:style w:type="character" w:customStyle="1" w:styleId="shorttext">
    <w:name w:val="short_text"/>
    <w:basedOn w:val="DefaultParagraphFont"/>
    <w:rsid w:val="00280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14"/>
    <w:pPr>
      <w:bidi/>
    </w:pPr>
  </w:style>
  <w:style w:type="paragraph" w:styleId="Heading2">
    <w:name w:val="heading 2"/>
    <w:basedOn w:val="Normal"/>
    <w:next w:val="Normal"/>
    <w:link w:val="Heading2Char"/>
    <w:unhideWhenUsed/>
    <w:qFormat/>
    <w:rsid w:val="00F34015"/>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714"/>
    <w:pPr>
      <w:ind w:left="720"/>
      <w:contextualSpacing/>
    </w:pPr>
  </w:style>
  <w:style w:type="character" w:customStyle="1" w:styleId="Heading2Char">
    <w:name w:val="Heading 2 Char"/>
    <w:basedOn w:val="DefaultParagraphFont"/>
    <w:link w:val="Heading2"/>
    <w:rsid w:val="00F34015"/>
    <w:rPr>
      <w:rFonts w:ascii="Cambria" w:eastAsia="Times New Roman" w:hAnsi="Cambria" w:cs="Times New Roman"/>
      <w:b/>
      <w:bCs/>
      <w:i/>
      <w:iCs/>
      <w:sz w:val="28"/>
      <w:szCs w:val="28"/>
    </w:rPr>
  </w:style>
  <w:style w:type="table" w:styleId="TableGrid">
    <w:name w:val="Table Grid"/>
    <w:basedOn w:val="TableNormal"/>
    <w:uiPriority w:val="59"/>
    <w:rsid w:val="00932F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B3442"/>
    <w:rPr>
      <w:color w:val="0000FF" w:themeColor="hyperlink"/>
      <w:u w:val="single"/>
    </w:rPr>
  </w:style>
  <w:style w:type="paragraph" w:styleId="Header">
    <w:name w:val="header"/>
    <w:basedOn w:val="Normal"/>
    <w:link w:val="HeaderChar"/>
    <w:uiPriority w:val="99"/>
    <w:unhideWhenUsed/>
    <w:rsid w:val="005F7A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7AF2"/>
  </w:style>
  <w:style w:type="paragraph" w:styleId="Footer">
    <w:name w:val="footer"/>
    <w:basedOn w:val="Normal"/>
    <w:link w:val="FooterChar"/>
    <w:uiPriority w:val="99"/>
    <w:unhideWhenUsed/>
    <w:rsid w:val="005F7A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7AF2"/>
  </w:style>
  <w:style w:type="paragraph" w:styleId="BodyText">
    <w:name w:val="Body Text"/>
    <w:basedOn w:val="Normal"/>
    <w:link w:val="BodyTextChar"/>
    <w:unhideWhenUsed/>
    <w:rsid w:val="00B0472D"/>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B0472D"/>
    <w:rPr>
      <w:rFonts w:ascii="Times New Roman" w:eastAsia="Times New Roman" w:hAnsi="Times New Roman" w:cs="Times New Roman"/>
      <w:sz w:val="20"/>
      <w:szCs w:val="20"/>
      <w:lang w:val="en-GB"/>
    </w:rPr>
  </w:style>
  <w:style w:type="paragraph" w:styleId="Title">
    <w:name w:val="Title"/>
    <w:basedOn w:val="Normal"/>
    <w:link w:val="TitleChar"/>
    <w:uiPriority w:val="10"/>
    <w:qFormat/>
    <w:rsid w:val="00B0472D"/>
    <w:pPr>
      <w:bidi w:val="0"/>
      <w:spacing w:after="0" w:line="240" w:lineRule="auto"/>
      <w:jc w:val="center"/>
    </w:pPr>
    <w:rPr>
      <w:rFonts w:ascii="Arial" w:eastAsia="SimSun" w:hAnsi="Arial" w:cs="Times New Roman"/>
      <w:b/>
      <w:bCs/>
      <w:sz w:val="32"/>
      <w:szCs w:val="24"/>
      <w:lang w:val="de-DE"/>
    </w:rPr>
  </w:style>
  <w:style w:type="character" w:customStyle="1" w:styleId="TitleChar">
    <w:name w:val="Title Char"/>
    <w:basedOn w:val="DefaultParagraphFont"/>
    <w:link w:val="Title"/>
    <w:uiPriority w:val="10"/>
    <w:rsid w:val="00B0472D"/>
    <w:rPr>
      <w:rFonts w:ascii="Arial" w:eastAsia="SimSun" w:hAnsi="Arial" w:cs="Times New Roman"/>
      <w:b/>
      <w:bCs/>
      <w:sz w:val="32"/>
      <w:szCs w:val="24"/>
      <w:lang w:val="de-DE"/>
    </w:rPr>
  </w:style>
  <w:style w:type="paragraph" w:styleId="EndnoteText">
    <w:name w:val="endnote text"/>
    <w:basedOn w:val="Normal"/>
    <w:link w:val="EndnoteTextChar"/>
    <w:uiPriority w:val="99"/>
    <w:semiHidden/>
    <w:unhideWhenUsed/>
    <w:rsid w:val="00A768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68E1"/>
    <w:rPr>
      <w:sz w:val="20"/>
      <w:szCs w:val="20"/>
    </w:rPr>
  </w:style>
  <w:style w:type="character" w:styleId="EndnoteReference">
    <w:name w:val="endnote reference"/>
    <w:basedOn w:val="DefaultParagraphFont"/>
    <w:uiPriority w:val="99"/>
    <w:semiHidden/>
    <w:unhideWhenUsed/>
    <w:rsid w:val="00A768E1"/>
    <w:rPr>
      <w:vertAlign w:val="superscript"/>
    </w:rPr>
  </w:style>
  <w:style w:type="paragraph" w:styleId="FootnoteText">
    <w:name w:val="footnote text"/>
    <w:basedOn w:val="Normal"/>
    <w:link w:val="FootnoteTextChar"/>
    <w:uiPriority w:val="99"/>
    <w:semiHidden/>
    <w:unhideWhenUsed/>
    <w:rsid w:val="00A76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8E1"/>
    <w:rPr>
      <w:sz w:val="20"/>
      <w:szCs w:val="20"/>
    </w:rPr>
  </w:style>
  <w:style w:type="character" w:styleId="FootnoteReference">
    <w:name w:val="footnote reference"/>
    <w:basedOn w:val="DefaultParagraphFont"/>
    <w:uiPriority w:val="99"/>
    <w:semiHidden/>
    <w:unhideWhenUsed/>
    <w:rsid w:val="00A768E1"/>
    <w:rPr>
      <w:vertAlign w:val="superscript"/>
    </w:rPr>
  </w:style>
  <w:style w:type="table" w:styleId="LightShading">
    <w:name w:val="Light Shading"/>
    <w:basedOn w:val="TableNormal"/>
    <w:uiPriority w:val="60"/>
    <w:rsid w:val="0028037D"/>
    <w:pPr>
      <w:spacing w:after="0" w:line="240" w:lineRule="auto"/>
    </w:pPr>
    <w:rPr>
      <w:rFonts w:eastAsiaTheme="minorEastAsia"/>
      <w:color w:val="000000" w:themeColor="text1" w:themeShade="BF"/>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28037D"/>
    <w:pPr>
      <w:bidi w:val="0"/>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28037D"/>
    <w:rPr>
      <w:rFonts w:ascii="Tahoma" w:eastAsiaTheme="minorEastAsia" w:hAnsi="Tahoma" w:cs="Tahoma"/>
      <w:sz w:val="16"/>
      <w:szCs w:val="16"/>
      <w:lang w:val="en-GB" w:eastAsia="en-GB"/>
    </w:rPr>
  </w:style>
  <w:style w:type="character" w:styleId="CommentReference">
    <w:name w:val="annotation reference"/>
    <w:basedOn w:val="DefaultParagraphFont"/>
    <w:uiPriority w:val="99"/>
    <w:semiHidden/>
    <w:unhideWhenUsed/>
    <w:rsid w:val="0028037D"/>
    <w:rPr>
      <w:sz w:val="16"/>
      <w:szCs w:val="16"/>
    </w:rPr>
  </w:style>
  <w:style w:type="paragraph" w:styleId="CommentText">
    <w:name w:val="annotation text"/>
    <w:basedOn w:val="Normal"/>
    <w:link w:val="CommentTextChar"/>
    <w:uiPriority w:val="99"/>
    <w:unhideWhenUsed/>
    <w:rsid w:val="0028037D"/>
    <w:pPr>
      <w:bidi w:val="0"/>
      <w:spacing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rsid w:val="0028037D"/>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28037D"/>
    <w:rPr>
      <w:b/>
      <w:bCs/>
    </w:rPr>
  </w:style>
  <w:style w:type="character" w:customStyle="1" w:styleId="CommentSubjectChar">
    <w:name w:val="Comment Subject Char"/>
    <w:basedOn w:val="CommentTextChar"/>
    <w:link w:val="CommentSubject"/>
    <w:uiPriority w:val="99"/>
    <w:semiHidden/>
    <w:rsid w:val="0028037D"/>
    <w:rPr>
      <w:rFonts w:eastAsiaTheme="minorEastAsia"/>
      <w:b/>
      <w:bCs/>
      <w:sz w:val="20"/>
      <w:szCs w:val="20"/>
      <w:lang w:val="en-GB" w:eastAsia="en-GB"/>
    </w:rPr>
  </w:style>
  <w:style w:type="table" w:styleId="MediumShading2-Accent1">
    <w:name w:val="Medium Shading 2 Accent 1"/>
    <w:basedOn w:val="TableNormal"/>
    <w:uiPriority w:val="64"/>
    <w:rsid w:val="0028037D"/>
    <w:pPr>
      <w:spacing w:after="0" w:line="240" w:lineRule="auto"/>
    </w:pPr>
    <w:rPr>
      <w:rFonts w:eastAsiaTheme="minorEastAsia"/>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28037D"/>
    <w:pPr>
      <w:spacing w:after="0" w:line="240" w:lineRule="auto"/>
    </w:pPr>
    <w:rPr>
      <w:rFonts w:eastAsiaTheme="minorEastAsia"/>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28037D"/>
    <w:pPr>
      <w:spacing w:after="0" w:line="240" w:lineRule="auto"/>
    </w:pPr>
    <w:rPr>
      <w:rFonts w:eastAsiaTheme="minorEastAsia"/>
      <w:color w:val="365F91" w:themeColor="accent1" w:themeShade="BF"/>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uiPriority w:val="67"/>
    <w:rsid w:val="0028037D"/>
    <w:pPr>
      <w:spacing w:after="0" w:line="240" w:lineRule="auto"/>
    </w:pPr>
    <w:rPr>
      <w:rFonts w:eastAsiaTheme="minorEastAsia"/>
      <w:lang w:val="en-GB"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mment">
    <w:name w:val="comment"/>
    <w:basedOn w:val="DefaultParagraphFont"/>
    <w:rsid w:val="0028037D"/>
  </w:style>
  <w:style w:type="character" w:customStyle="1" w:styleId="hps">
    <w:name w:val="hps"/>
    <w:basedOn w:val="DefaultParagraphFont"/>
    <w:rsid w:val="0028037D"/>
  </w:style>
  <w:style w:type="character" w:customStyle="1" w:styleId="atn">
    <w:name w:val="atn"/>
    <w:basedOn w:val="DefaultParagraphFont"/>
    <w:rsid w:val="0028037D"/>
  </w:style>
  <w:style w:type="character" w:customStyle="1" w:styleId="shorttext">
    <w:name w:val="short_text"/>
    <w:basedOn w:val="DefaultParagraphFont"/>
    <w:rsid w:val="00280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aser.ghanim@btcctb.or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4D91D-BD84-4DBB-B96C-A310C9BA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3724</Words>
  <Characters>21230</Characters>
  <Application>Microsoft Office Word</Application>
  <DocSecurity>0</DocSecurity>
  <Lines>176</Lines>
  <Paragraphs>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24905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alameer</dc:creator>
  <cp:lastModifiedBy>samer mousa</cp:lastModifiedBy>
  <cp:revision>9</cp:revision>
  <cp:lastPrinted>2015-09-01T06:29:00Z</cp:lastPrinted>
  <dcterms:created xsi:type="dcterms:W3CDTF">2015-09-10T08:10:00Z</dcterms:created>
  <dcterms:modified xsi:type="dcterms:W3CDTF">2015-09-20T08:20:00Z</dcterms:modified>
</cp:coreProperties>
</file>